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E02E5" w:rsidR="00BC3BDB" w:rsidP="00BC3BDB" w:rsidRDefault="00BC3BDB" w14:paraId="49FAD21C" w14:textId="77777777">
      <w:pPr>
        <w:jc w:val="center"/>
        <w:rPr>
          <w:rFonts w:ascii="Tahoma" w:hAnsi="Tahoma" w:cs="Tahoma"/>
          <w:b/>
          <w:sz w:val="18"/>
          <w:szCs w:val="18"/>
        </w:rPr>
      </w:pPr>
      <w:r w:rsidRPr="00FE02E5">
        <w:rPr>
          <w:rFonts w:ascii="Tahoma" w:hAnsi="Tahoma" w:cs="Tahoma"/>
          <w:b/>
          <w:sz w:val="18"/>
          <w:szCs w:val="18"/>
        </w:rPr>
        <w:t>2022 Highway Code updates for all Bikeability professionals</w:t>
      </w:r>
    </w:p>
    <w:p w:rsidRPr="00FE02E5" w:rsidR="00BC3BDB" w:rsidP="00BC3BDB" w:rsidRDefault="00BC3BDB" w14:paraId="365B6872" w14:textId="77777777">
      <w:pPr>
        <w:rPr>
          <w:rFonts w:ascii="Tahoma" w:hAnsi="Tahoma" w:cs="Tahoma"/>
          <w:sz w:val="18"/>
          <w:szCs w:val="18"/>
        </w:rPr>
      </w:pPr>
      <w:r w:rsidRPr="00FE02E5">
        <w:rPr>
          <w:rFonts w:ascii="Tahoma" w:hAnsi="Tahoma" w:cs="Tahoma"/>
          <w:sz w:val="18"/>
          <w:szCs w:val="18"/>
        </w:rPr>
        <w:t>Contents</w:t>
      </w:r>
    </w:p>
    <w:p w:rsidRPr="00FE02E5" w:rsidR="00BC3BDB" w:rsidP="00BC3BDB" w:rsidRDefault="00BC3BDB" w14:paraId="6BC2A2F2" w14:textId="77777777">
      <w:pPr>
        <w:pStyle w:val="ListParagraph"/>
        <w:numPr>
          <w:ilvl w:val="0"/>
          <w:numId w:val="7"/>
        </w:numPr>
        <w:rPr>
          <w:rFonts w:ascii="Tahoma" w:hAnsi="Tahoma" w:cs="Tahoma"/>
          <w:b/>
          <w:sz w:val="18"/>
          <w:szCs w:val="18"/>
        </w:rPr>
      </w:pPr>
      <w:r w:rsidRPr="00FE02E5">
        <w:rPr>
          <w:rFonts w:ascii="Tahoma" w:hAnsi="Tahoma" w:cs="Tahoma"/>
          <w:b/>
          <w:sz w:val="18"/>
          <w:szCs w:val="18"/>
        </w:rPr>
        <w:t xml:space="preserve">Background </w:t>
      </w:r>
    </w:p>
    <w:p w:rsidRPr="00FE02E5" w:rsidR="00BC3BDB" w:rsidP="00BC3BDB" w:rsidRDefault="00BC3BDB" w14:paraId="24F20D56" w14:textId="77777777">
      <w:pPr>
        <w:pStyle w:val="ListParagraph"/>
        <w:numPr>
          <w:ilvl w:val="0"/>
          <w:numId w:val="7"/>
        </w:numPr>
        <w:rPr>
          <w:rFonts w:ascii="Tahoma" w:hAnsi="Tahoma" w:cs="Tahoma"/>
          <w:b/>
          <w:sz w:val="18"/>
          <w:szCs w:val="18"/>
        </w:rPr>
      </w:pPr>
      <w:r w:rsidRPr="00FE02E5">
        <w:rPr>
          <w:rFonts w:ascii="Tahoma" w:hAnsi="Tahoma" w:cs="Tahoma"/>
          <w:b/>
          <w:sz w:val="18"/>
          <w:szCs w:val="18"/>
        </w:rPr>
        <w:t>The National Standard for Cycle Training and The Highway Code</w:t>
      </w:r>
    </w:p>
    <w:p w:rsidRPr="00FE02E5" w:rsidR="00BC3BDB" w:rsidP="00BC3BDB" w:rsidRDefault="00BC3BDB" w14:paraId="74F6539C" w14:textId="77777777">
      <w:pPr>
        <w:pStyle w:val="ListParagraph"/>
        <w:numPr>
          <w:ilvl w:val="0"/>
          <w:numId w:val="7"/>
        </w:numPr>
        <w:rPr>
          <w:rFonts w:ascii="Tahoma" w:hAnsi="Tahoma" w:cs="Tahoma"/>
          <w:b/>
          <w:sz w:val="18"/>
          <w:szCs w:val="18"/>
        </w:rPr>
      </w:pPr>
      <w:r w:rsidRPr="00FE02E5">
        <w:rPr>
          <w:rFonts w:ascii="Tahoma" w:hAnsi="Tahoma" w:cs="Tahoma"/>
          <w:b/>
          <w:sz w:val="18"/>
          <w:szCs w:val="18"/>
        </w:rPr>
        <w:t>The Bikeability Delivery Guide and The Highway Code</w:t>
      </w:r>
    </w:p>
    <w:p w:rsidRPr="00FE02E5" w:rsidR="00BC3BDB" w:rsidP="00BC3BDB" w:rsidRDefault="00BC3BDB" w14:paraId="28F290CB" w14:textId="77777777">
      <w:pPr>
        <w:pStyle w:val="ListParagraph"/>
        <w:numPr>
          <w:ilvl w:val="0"/>
          <w:numId w:val="7"/>
        </w:numPr>
        <w:rPr>
          <w:rFonts w:ascii="Tahoma" w:hAnsi="Tahoma" w:cs="Tahoma"/>
          <w:b/>
          <w:sz w:val="18"/>
          <w:szCs w:val="18"/>
        </w:rPr>
      </w:pPr>
      <w:r w:rsidRPr="00FE02E5">
        <w:rPr>
          <w:rFonts w:ascii="Tahoma" w:hAnsi="Tahoma" w:cs="Tahoma"/>
          <w:b/>
          <w:sz w:val="18"/>
          <w:szCs w:val="18"/>
        </w:rPr>
        <w:t>What are the key changes for Bikeability professionals to be aware of?</w:t>
      </w:r>
    </w:p>
    <w:p w:rsidRPr="00FE02E5" w:rsidR="00BC3BDB" w:rsidP="00BC3BDB" w:rsidRDefault="00BC3BDB" w14:paraId="7CA97ECE" w14:textId="77777777">
      <w:pPr>
        <w:pStyle w:val="ListParagraph"/>
        <w:numPr>
          <w:ilvl w:val="0"/>
          <w:numId w:val="7"/>
        </w:numPr>
        <w:rPr>
          <w:rFonts w:ascii="Tahoma" w:hAnsi="Tahoma" w:cs="Tahoma"/>
          <w:b/>
          <w:sz w:val="18"/>
          <w:szCs w:val="18"/>
        </w:rPr>
      </w:pPr>
      <w:r w:rsidRPr="00FE02E5">
        <w:rPr>
          <w:rFonts w:ascii="Tahoma" w:hAnsi="Tahoma" w:cs="Tahoma"/>
          <w:b/>
          <w:sz w:val="18"/>
          <w:szCs w:val="18"/>
        </w:rPr>
        <w:t>What does this mean for Bikeability delivery?</w:t>
      </w:r>
    </w:p>
    <w:p w:rsidRPr="00FE02E5" w:rsidR="00BC3BDB" w:rsidP="00BC3BDB" w:rsidRDefault="00BC3BDB" w14:paraId="0D72947C" w14:textId="77777777">
      <w:pPr>
        <w:pStyle w:val="ListParagraph"/>
        <w:numPr>
          <w:ilvl w:val="0"/>
          <w:numId w:val="7"/>
        </w:numPr>
        <w:rPr>
          <w:rFonts w:ascii="Tahoma" w:hAnsi="Tahoma" w:cs="Tahoma"/>
          <w:b/>
          <w:sz w:val="18"/>
          <w:szCs w:val="18"/>
        </w:rPr>
      </w:pPr>
      <w:r w:rsidRPr="00FE02E5">
        <w:rPr>
          <w:rFonts w:ascii="Tahoma" w:hAnsi="Tahoma" w:cs="Tahoma"/>
          <w:b/>
          <w:sz w:val="18"/>
          <w:szCs w:val="18"/>
        </w:rPr>
        <w:t>Responding to Rule 74</w:t>
      </w:r>
    </w:p>
    <w:p w:rsidRPr="00FE02E5" w:rsidR="00BC3BDB" w:rsidP="00BC3BDB" w:rsidRDefault="00BC3BDB" w14:paraId="7FB6FF08" w14:textId="77777777">
      <w:pPr>
        <w:pStyle w:val="ListParagraph"/>
        <w:numPr>
          <w:ilvl w:val="0"/>
          <w:numId w:val="7"/>
        </w:numPr>
        <w:rPr>
          <w:rFonts w:ascii="Tahoma" w:hAnsi="Tahoma" w:cs="Tahoma"/>
          <w:b/>
          <w:sz w:val="18"/>
          <w:szCs w:val="18"/>
        </w:rPr>
      </w:pPr>
      <w:r w:rsidRPr="00FE02E5">
        <w:rPr>
          <w:rFonts w:ascii="Tahoma" w:hAnsi="Tahoma" w:cs="Tahoma"/>
          <w:b/>
          <w:sz w:val="18"/>
          <w:szCs w:val="18"/>
        </w:rPr>
        <w:t>Next steps for the Bikeability delivery guide</w:t>
      </w:r>
    </w:p>
    <w:p w:rsidRPr="00FE02E5" w:rsidR="00BC3BDB" w:rsidP="00BC3BDB" w:rsidRDefault="00BC3BDB" w14:paraId="2A62D9A2" w14:textId="77777777">
      <w:pPr>
        <w:pStyle w:val="ListParagraph"/>
        <w:numPr>
          <w:ilvl w:val="0"/>
          <w:numId w:val="7"/>
        </w:numPr>
        <w:rPr>
          <w:rFonts w:ascii="Tahoma" w:hAnsi="Tahoma" w:cs="Tahoma"/>
          <w:b/>
          <w:sz w:val="18"/>
          <w:szCs w:val="18"/>
        </w:rPr>
      </w:pPr>
      <w:r w:rsidRPr="00FE02E5">
        <w:rPr>
          <w:rFonts w:ascii="Tahoma" w:hAnsi="Tahoma" w:cs="Tahoma"/>
          <w:b/>
          <w:sz w:val="18"/>
          <w:szCs w:val="18"/>
        </w:rPr>
        <w:t>Appendix 1: Additions to the 2019 Bikeability delivery guide</w:t>
      </w:r>
    </w:p>
    <w:p w:rsidRPr="00FE02E5" w:rsidR="00BC3BDB" w:rsidP="00BC3BDB" w:rsidRDefault="00BC3BDB" w14:paraId="2D43DBEB" w14:textId="77777777">
      <w:pPr>
        <w:pStyle w:val="ListParagraph"/>
        <w:numPr>
          <w:ilvl w:val="0"/>
          <w:numId w:val="7"/>
        </w:numPr>
        <w:rPr>
          <w:rFonts w:ascii="Tahoma" w:hAnsi="Tahoma" w:cs="Tahoma"/>
          <w:b/>
          <w:sz w:val="18"/>
          <w:szCs w:val="18"/>
        </w:rPr>
      </w:pPr>
      <w:r w:rsidRPr="00FE02E5">
        <w:rPr>
          <w:rFonts w:ascii="Tahoma" w:hAnsi="Tahoma" w:cs="Tahoma"/>
          <w:b/>
          <w:sz w:val="18"/>
          <w:szCs w:val="18"/>
        </w:rPr>
        <w:t xml:space="preserve">Appendix 2: Relevant Highway Code Rules in full </w:t>
      </w:r>
    </w:p>
    <w:p w:rsidRPr="00FE02E5" w:rsidR="00BC3BDB" w:rsidP="00BC3BDB" w:rsidRDefault="00BC3BDB" w14:paraId="1F588577" w14:textId="77777777">
      <w:pPr>
        <w:pStyle w:val="ListParagraph"/>
        <w:numPr>
          <w:ilvl w:val="0"/>
          <w:numId w:val="7"/>
        </w:numPr>
        <w:rPr>
          <w:rFonts w:ascii="Tahoma" w:hAnsi="Tahoma" w:cs="Tahoma"/>
          <w:b/>
          <w:sz w:val="18"/>
          <w:szCs w:val="18"/>
        </w:rPr>
      </w:pPr>
      <w:r w:rsidRPr="00FE02E5">
        <w:rPr>
          <w:rFonts w:ascii="Tahoma" w:hAnsi="Tahoma" w:cs="Tahoma"/>
          <w:b/>
          <w:sz w:val="18"/>
          <w:szCs w:val="18"/>
        </w:rPr>
        <w:t>Appendix 3: Relating to Rule 74</w:t>
      </w:r>
    </w:p>
    <w:p w:rsidRPr="00FE02E5" w:rsidR="00BC3BDB" w:rsidP="00BC3BDB" w:rsidRDefault="00BC3BDB" w14:paraId="2204D776" w14:textId="77777777">
      <w:pPr>
        <w:rPr>
          <w:rFonts w:ascii="Tahoma" w:hAnsi="Tahoma" w:cs="Tahoma"/>
          <w:sz w:val="18"/>
          <w:szCs w:val="18"/>
        </w:rPr>
      </w:pPr>
    </w:p>
    <w:p w:rsidRPr="00FE02E5" w:rsidR="00BC3BDB" w:rsidP="00BC3BDB" w:rsidRDefault="00BC3BDB" w14:paraId="2ECA8A4F"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 xml:space="preserve">Background </w:t>
      </w:r>
    </w:p>
    <w:p w:rsidRPr="00FE02E5" w:rsidR="00BC3BDB" w:rsidP="00BC3BDB" w:rsidRDefault="00BC3BDB" w14:paraId="2B28B445" w14:textId="77777777">
      <w:pPr>
        <w:rPr>
          <w:rFonts w:ascii="Tahoma" w:hAnsi="Tahoma" w:cs="Tahoma"/>
          <w:sz w:val="18"/>
          <w:szCs w:val="18"/>
        </w:rPr>
      </w:pPr>
      <w:r w:rsidRPr="00FE02E5">
        <w:rPr>
          <w:rFonts w:ascii="Tahoma" w:hAnsi="Tahoma" w:cs="Tahoma"/>
          <w:sz w:val="18"/>
          <w:szCs w:val="18"/>
        </w:rPr>
        <w:t xml:space="preserve">The latest version of the Highway Code is now available after a consultation period. The Bikeability Trust have sought to provide industry feedback to DfT at every opportunity and encouraged Bikeability professionals to do so. </w:t>
      </w:r>
    </w:p>
    <w:p w:rsidRPr="00FE02E5" w:rsidR="00BC3BDB" w:rsidP="00BC3BDB" w:rsidRDefault="00BC3BDB" w14:paraId="53987E0D" w14:textId="77777777">
      <w:pPr>
        <w:rPr>
          <w:rFonts w:ascii="Tahoma" w:hAnsi="Tahoma" w:cs="Tahoma"/>
          <w:sz w:val="18"/>
          <w:szCs w:val="18"/>
        </w:rPr>
      </w:pPr>
      <w:r w:rsidRPr="00FE02E5">
        <w:rPr>
          <w:rFonts w:ascii="Tahoma" w:hAnsi="Tahoma" w:cs="Tahoma"/>
          <w:sz w:val="18"/>
          <w:szCs w:val="18"/>
        </w:rPr>
        <w:t xml:space="preserve">An outline of the consultation process and feedback can be found here: </w:t>
      </w:r>
    </w:p>
    <w:p w:rsidRPr="00FE02E5" w:rsidR="00BC3BDB" w:rsidP="00BC3BDB" w:rsidRDefault="00054870" w14:paraId="1C28A166" w14:textId="77777777">
      <w:pPr>
        <w:rPr>
          <w:rStyle w:val="Hyperlink"/>
          <w:rFonts w:ascii="Tahoma" w:hAnsi="Tahoma" w:cs="Tahoma"/>
          <w:sz w:val="18"/>
          <w:szCs w:val="18"/>
        </w:rPr>
      </w:pPr>
      <w:hyperlink w:history="1" r:id="rId9">
        <w:r w:rsidRPr="00FE02E5" w:rsidR="00BC3BDB">
          <w:rPr>
            <w:rStyle w:val="Hyperlink"/>
            <w:rFonts w:ascii="Tahoma" w:hAnsi="Tahoma" w:cs="Tahoma"/>
            <w:sz w:val="18"/>
            <w:szCs w:val="18"/>
          </w:rPr>
          <w:t>https://www.gov.uk/government/consultations/review-of-the-highway-code-to-improve-road-safety-for-cyclists-pedestrians-and-horse-riders</w:t>
        </w:r>
      </w:hyperlink>
    </w:p>
    <w:p w:rsidRPr="00FE02E5" w:rsidR="00BC3BDB" w:rsidP="00BC3BDB" w:rsidRDefault="00BC3BDB" w14:paraId="5DC49660" w14:textId="77777777">
      <w:pPr>
        <w:rPr>
          <w:rFonts w:ascii="Tahoma" w:hAnsi="Tahoma" w:cs="Tahoma"/>
          <w:sz w:val="18"/>
          <w:szCs w:val="18"/>
        </w:rPr>
      </w:pPr>
      <w:r w:rsidRPr="00FE02E5">
        <w:rPr>
          <w:rFonts w:ascii="Tahoma" w:hAnsi="Tahoma" w:cs="Tahoma"/>
          <w:sz w:val="18"/>
          <w:szCs w:val="18"/>
        </w:rPr>
        <w:t xml:space="preserve">A table setting out the changes can be found here: </w:t>
      </w:r>
    </w:p>
    <w:p w:rsidRPr="00FE02E5" w:rsidR="00BC3BDB" w:rsidP="00BC3BDB" w:rsidRDefault="00054870" w14:paraId="59C9D649" w14:textId="77777777">
      <w:pPr>
        <w:rPr>
          <w:rFonts w:ascii="Tahoma" w:hAnsi="Tahoma" w:cs="Tahoma"/>
          <w:sz w:val="18"/>
          <w:szCs w:val="18"/>
        </w:rPr>
      </w:pPr>
      <w:hyperlink w:history="1" r:id="rId10">
        <w:r w:rsidRPr="00FE02E5" w:rsidR="00BC3BDB">
          <w:rPr>
            <w:rStyle w:val="Hyperlink"/>
            <w:rFonts w:ascii="Tahoma" w:hAnsi="Tahoma" w:cs="Tahoma"/>
            <w:sz w:val="18"/>
            <w:szCs w:val="18"/>
          </w:rPr>
          <w:t>https://assets.publishing.service.gov.uk/government/uploads/system/uploads/attachment_data/file/1037306/table-of-change-to-the-highway-code.pdf</w:t>
        </w:r>
      </w:hyperlink>
    </w:p>
    <w:p w:rsidRPr="00FE02E5" w:rsidR="00BC3BDB" w:rsidP="00BC3BDB" w:rsidRDefault="00BC3BDB" w14:paraId="2F2EA090" w14:textId="77777777">
      <w:pPr>
        <w:rPr>
          <w:rFonts w:ascii="Tahoma" w:hAnsi="Tahoma" w:cs="Tahoma"/>
          <w:color w:val="333333"/>
          <w:sz w:val="18"/>
          <w:szCs w:val="18"/>
        </w:rPr>
      </w:pPr>
      <w:r w:rsidRPr="00FE02E5">
        <w:rPr>
          <w:rFonts w:ascii="Tahoma" w:hAnsi="Tahoma" w:cs="Tahoma"/>
          <w:sz w:val="18"/>
          <w:szCs w:val="18"/>
        </w:rPr>
        <w:t xml:space="preserve">The Bikeability Trust welcomes a Highway Code which seeks to establish greater protection for more vulnerable road users. Bikeability professionals should note that rules which include ‘must’ are law, and rules containing ‘should’ are advisory. In addition, The Highway Code may be used in evidence in any court proceedings to establish liability. </w:t>
      </w:r>
    </w:p>
    <w:p w:rsidRPr="00FE02E5" w:rsidR="00BC3BDB" w:rsidP="00BC3BDB" w:rsidRDefault="00BC3BDB" w14:paraId="2AD27953" w14:textId="77777777">
      <w:pPr>
        <w:rPr>
          <w:rFonts w:ascii="Tahoma" w:hAnsi="Tahoma" w:cs="Tahoma"/>
          <w:sz w:val="18"/>
          <w:szCs w:val="18"/>
        </w:rPr>
      </w:pPr>
    </w:p>
    <w:p w:rsidRPr="00FE02E5" w:rsidR="00BC3BDB" w:rsidP="00BC3BDB" w:rsidRDefault="00BC3BDB" w14:paraId="678523CA"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The n</w:t>
      </w:r>
      <w:hyperlink w:history="1" r:id="rId11">
        <w:r w:rsidRPr="00FE02E5">
          <w:rPr>
            <w:rStyle w:val="Hyperlink"/>
            <w:rFonts w:ascii="Tahoma" w:hAnsi="Tahoma" w:cs="Tahoma"/>
            <w:b/>
            <w:sz w:val="18"/>
            <w:szCs w:val="18"/>
          </w:rPr>
          <w:t>ational standard for cycle training</w:t>
        </w:r>
      </w:hyperlink>
      <w:r w:rsidRPr="00FE02E5">
        <w:rPr>
          <w:rFonts w:ascii="Tahoma" w:hAnsi="Tahoma" w:cs="Tahoma"/>
          <w:b/>
          <w:color w:val="4472C4" w:themeColor="accent1"/>
          <w:sz w:val="18"/>
          <w:szCs w:val="18"/>
        </w:rPr>
        <w:t xml:space="preserve"> and the Highway Code</w:t>
      </w:r>
    </w:p>
    <w:p w:rsidRPr="00FE02E5" w:rsidR="00BC3BDB" w:rsidP="00BC3BDB" w:rsidRDefault="00BC3BDB" w14:paraId="79BAF6E3" w14:textId="77777777">
      <w:pPr>
        <w:rPr>
          <w:rFonts w:ascii="Tahoma" w:hAnsi="Tahoma" w:cs="Tahoma"/>
          <w:i/>
          <w:sz w:val="18"/>
          <w:szCs w:val="18"/>
        </w:rPr>
      </w:pPr>
      <w:r w:rsidRPr="00FE02E5">
        <w:rPr>
          <w:rFonts w:ascii="Tahoma" w:hAnsi="Tahoma" w:cs="Tahoma"/>
          <w:sz w:val="18"/>
          <w:szCs w:val="18"/>
        </w:rPr>
        <w:t xml:space="preserve">The </w:t>
      </w:r>
      <w:r w:rsidRPr="00FE02E5">
        <w:rPr>
          <w:rFonts w:ascii="Tahoma" w:hAnsi="Tahoma" w:cs="Tahoma"/>
          <w:color w:val="0B0C0C"/>
          <w:sz w:val="18"/>
          <w:szCs w:val="18"/>
        </w:rPr>
        <w:t>national standard for cycle training is a statement of competent cycling and cycling instruction. Role 3 in the national standard contains a list of competencies for compliance with The Highway Code. Role 3 provides criteria for riders to “</w:t>
      </w:r>
      <w:r w:rsidRPr="00FE02E5">
        <w:rPr>
          <w:rFonts w:ascii="Tahoma" w:hAnsi="Tahoma" w:cs="Tahoma"/>
          <w:i/>
          <w:iCs/>
          <w:color w:val="0B0C0C"/>
          <w:sz w:val="18"/>
          <w:szCs w:val="18"/>
        </w:rPr>
        <w:t>u</w:t>
      </w:r>
      <w:r w:rsidRPr="00FE02E5">
        <w:rPr>
          <w:rFonts w:ascii="Tahoma" w:hAnsi="Tahoma" w:cs="Tahoma"/>
          <w:i/>
          <w:sz w:val="18"/>
          <w:szCs w:val="18"/>
        </w:rPr>
        <w:t>se the road in accordance with The Highway Code - How to negotiate roads and junctions and comply with signals, signs and road markings”.</w:t>
      </w:r>
    </w:p>
    <w:p w:rsidRPr="00FE02E5" w:rsidR="00BC3BDB" w:rsidP="00BC3BDB" w:rsidRDefault="00BC3BDB" w14:paraId="149E61FF" w14:textId="27019BB3">
      <w:pPr>
        <w:rPr>
          <w:rFonts w:ascii="Tahoma" w:hAnsi="Tahoma" w:cs="Tahoma"/>
          <w:sz w:val="18"/>
          <w:szCs w:val="18"/>
        </w:rPr>
      </w:pPr>
      <w:r w:rsidRPr="00FE02E5">
        <w:rPr>
          <w:rFonts w:ascii="Tahoma" w:hAnsi="Tahoma" w:cs="Tahoma"/>
          <w:b/>
          <w:sz w:val="18"/>
          <w:szCs w:val="18"/>
        </w:rPr>
        <w:t xml:space="preserve">There are no changes required to the national standard for cycle training in response to wording or concepts in the new Highway Code. </w:t>
      </w:r>
      <w:r w:rsidRPr="00FE02E5">
        <w:rPr>
          <w:rFonts w:ascii="Tahoma" w:hAnsi="Tahoma" w:cs="Tahoma"/>
          <w:sz w:val="18"/>
          <w:szCs w:val="18"/>
        </w:rPr>
        <w:t xml:space="preserve">There are no new contradictions between the two documents in either the ‘I can’ or the ‘I understand’ assessment criteria. </w:t>
      </w:r>
    </w:p>
    <w:p w:rsidRPr="00FE02E5" w:rsidR="00BC3BDB" w:rsidP="00BC3BDB" w:rsidRDefault="00BC3BDB" w14:paraId="1B222D1C" w14:textId="77777777">
      <w:pPr>
        <w:rPr>
          <w:rFonts w:ascii="Tahoma" w:hAnsi="Tahoma" w:cs="Tahoma"/>
          <w:b/>
          <w:i/>
          <w:sz w:val="18"/>
          <w:szCs w:val="18"/>
        </w:rPr>
      </w:pPr>
    </w:p>
    <w:p w:rsidRPr="00FE02E5" w:rsidR="00BC3BDB" w:rsidP="00BC3BDB" w:rsidRDefault="00BC3BDB" w14:paraId="09294ADD"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The Bikeability Delivery Guide and the Highway Code</w:t>
      </w:r>
    </w:p>
    <w:p w:rsidRPr="00FE02E5" w:rsidR="00BC3BDB" w:rsidP="00BC3BDB" w:rsidRDefault="00BC3BDB" w14:paraId="1029C2E6" w14:textId="77777777">
      <w:pPr>
        <w:rPr>
          <w:rFonts w:ascii="Tahoma" w:hAnsi="Tahoma" w:cs="Tahoma"/>
          <w:sz w:val="18"/>
          <w:szCs w:val="18"/>
        </w:rPr>
      </w:pPr>
      <w:r w:rsidRPr="00FE02E5">
        <w:rPr>
          <w:rFonts w:ascii="Tahoma" w:hAnsi="Tahoma" w:cs="Tahoma"/>
          <w:sz w:val="18"/>
          <w:szCs w:val="18"/>
        </w:rPr>
        <w:t xml:space="preserve">Specific updates to the 2019 Bikeability delivery guide are listed in </w:t>
      </w:r>
      <w:r w:rsidRPr="00FE02E5">
        <w:rPr>
          <w:rFonts w:ascii="Tahoma" w:hAnsi="Tahoma" w:cs="Tahoma"/>
          <w:b/>
          <w:sz w:val="18"/>
          <w:szCs w:val="18"/>
        </w:rPr>
        <w:t>Appendix 1. Additions to the 2019 Bikeability delivery guide.</w:t>
      </w:r>
      <w:r w:rsidRPr="00FE02E5">
        <w:rPr>
          <w:rFonts w:ascii="Tahoma" w:hAnsi="Tahoma" w:cs="Tahoma"/>
          <w:sz w:val="18"/>
          <w:szCs w:val="18"/>
        </w:rPr>
        <w:t xml:space="preserve"> </w:t>
      </w:r>
    </w:p>
    <w:p w:rsidRPr="00FE02E5" w:rsidR="00BC3BDB" w:rsidP="00BC3BDB" w:rsidRDefault="00BC3BDB" w14:paraId="2D26B764" w14:textId="03BEEED5">
      <w:pPr>
        <w:rPr>
          <w:rFonts w:ascii="Tahoma" w:hAnsi="Tahoma" w:cs="Tahoma"/>
          <w:sz w:val="18"/>
          <w:szCs w:val="18"/>
        </w:rPr>
      </w:pPr>
      <w:r w:rsidRPr="00FE02E5">
        <w:rPr>
          <w:rFonts w:ascii="Tahoma" w:hAnsi="Tahoma" w:cs="Tahoma"/>
          <w:sz w:val="18"/>
          <w:szCs w:val="18"/>
        </w:rPr>
        <w:t xml:space="preserve">Where appropriate, Bikeability delivery should align with the Highway Code, because the guide uses national standard assessment criteria, with </w:t>
      </w:r>
      <w:r w:rsidRPr="00FE02E5">
        <w:rPr>
          <w:rFonts w:ascii="Tahoma" w:hAnsi="Tahoma" w:cs="Tahoma"/>
          <w:b/>
          <w:sz w:val="18"/>
          <w:szCs w:val="18"/>
        </w:rPr>
        <w:t>Role 3</w:t>
      </w:r>
      <w:r w:rsidRPr="00FE02E5">
        <w:rPr>
          <w:rFonts w:ascii="Tahoma" w:hAnsi="Tahoma" w:cs="Tahoma"/>
          <w:sz w:val="18"/>
          <w:szCs w:val="18"/>
        </w:rPr>
        <w:t xml:space="preserve"> </w:t>
      </w:r>
      <w:proofErr w:type="gramStart"/>
      <w:r w:rsidRPr="00FE02E5">
        <w:rPr>
          <w:rFonts w:ascii="Tahoma" w:hAnsi="Tahoma" w:cs="Tahoma"/>
          <w:sz w:val="18"/>
          <w:szCs w:val="18"/>
        </w:rPr>
        <w:t>in particular referenced</w:t>
      </w:r>
      <w:proofErr w:type="gramEnd"/>
      <w:r w:rsidRPr="00FE02E5">
        <w:rPr>
          <w:rFonts w:ascii="Tahoma" w:hAnsi="Tahoma" w:cs="Tahoma"/>
          <w:sz w:val="18"/>
          <w:szCs w:val="18"/>
        </w:rPr>
        <w:t xml:space="preserve"> heavily throughout Bikeability training. See page 3 of the national standard for cycle training:</w:t>
      </w:r>
    </w:p>
    <w:p w:rsidRPr="00FE02E5" w:rsidR="00BC3BDB" w:rsidP="00BC3BDB" w:rsidRDefault="00BC3BDB" w14:paraId="415635E5" w14:textId="77777777">
      <w:pPr>
        <w:rPr>
          <w:rFonts w:ascii="Tahoma" w:hAnsi="Tahoma" w:cs="Tahoma"/>
          <w:i/>
          <w:iCs/>
          <w:sz w:val="18"/>
          <w:szCs w:val="18"/>
        </w:rPr>
      </w:pPr>
      <w:r w:rsidRPr="00FE02E5">
        <w:rPr>
          <w:rFonts w:ascii="Tahoma" w:hAnsi="Tahoma" w:cs="Tahoma"/>
          <w:noProof/>
          <w:sz w:val="18"/>
          <w:szCs w:val="18"/>
        </w:rPr>
        <w:drawing>
          <wp:inline distT="0" distB="0" distL="0" distR="0" wp14:anchorId="72E96F5F" wp14:editId="00628707">
            <wp:extent cx="5873750" cy="3785683"/>
            <wp:effectExtent l="0" t="0" r="0" b="571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srcRect l="20274" t="13628" r="3058" b="12249"/>
                    <a:stretch/>
                  </pic:blipFill>
                  <pic:spPr bwMode="auto">
                    <a:xfrm>
                      <a:off x="0" y="0"/>
                      <a:ext cx="5879808" cy="3789587"/>
                    </a:xfrm>
                    <a:prstGeom prst="rect">
                      <a:avLst/>
                    </a:prstGeom>
                    <a:ln>
                      <a:noFill/>
                    </a:ln>
                    <a:extLst>
                      <a:ext uri="{53640926-AAD7-44D8-BBD7-CCE9431645EC}">
                        <a14:shadowObscured xmlns:a14="http://schemas.microsoft.com/office/drawing/2010/main"/>
                      </a:ext>
                    </a:extLst>
                  </pic:spPr>
                </pic:pic>
              </a:graphicData>
            </a:graphic>
          </wp:inline>
        </w:drawing>
      </w:r>
    </w:p>
    <w:p w:rsidRPr="00FE02E5" w:rsidR="00BC3BDB" w:rsidP="00BC3BDB" w:rsidRDefault="00BC3BDB" w14:paraId="235E5F5F" w14:textId="77777777">
      <w:pPr>
        <w:rPr>
          <w:rFonts w:ascii="Tahoma" w:hAnsi="Tahoma" w:cs="Tahoma"/>
          <w:sz w:val="18"/>
          <w:szCs w:val="18"/>
        </w:rPr>
      </w:pPr>
    </w:p>
    <w:p w:rsidRPr="00FE02E5" w:rsidR="00BC3BDB" w:rsidP="00BC3BDB" w:rsidRDefault="00BC3BDB" w14:paraId="767D766E"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What are the key changes for Bikeability professionals to be aware of?</w:t>
      </w:r>
    </w:p>
    <w:p w:rsidRPr="00FE02E5" w:rsidR="00BC3BDB" w:rsidP="00BC3BDB" w:rsidRDefault="00BC3BDB" w14:paraId="46355FA2" w14:textId="77777777">
      <w:pPr>
        <w:pStyle w:val="CommentText"/>
        <w:rPr>
          <w:rFonts w:ascii="Tahoma" w:hAnsi="Tahoma" w:cs="Tahoma"/>
          <w:sz w:val="18"/>
          <w:szCs w:val="18"/>
        </w:rPr>
      </w:pPr>
      <w:r w:rsidRPr="00FE02E5">
        <w:rPr>
          <w:rFonts w:ascii="Tahoma" w:hAnsi="Tahoma" w:cs="Tahoma"/>
          <w:sz w:val="18"/>
          <w:szCs w:val="18"/>
        </w:rPr>
        <w:t xml:space="preserve">Relevant rules are listed in full in </w:t>
      </w:r>
      <w:r w:rsidRPr="00FE02E5">
        <w:rPr>
          <w:rFonts w:ascii="Tahoma" w:hAnsi="Tahoma" w:cs="Tahoma"/>
          <w:b/>
          <w:sz w:val="18"/>
          <w:szCs w:val="18"/>
        </w:rPr>
        <w:t>Appendix 2</w:t>
      </w:r>
      <w:r w:rsidRPr="00FE02E5">
        <w:rPr>
          <w:rFonts w:ascii="Tahoma" w:hAnsi="Tahoma" w:cs="Tahoma"/>
          <w:sz w:val="18"/>
          <w:szCs w:val="18"/>
        </w:rPr>
        <w:t xml:space="preserve">. The key changes for Bikeability professionals to note are: </w:t>
      </w:r>
    </w:p>
    <w:tbl>
      <w:tblPr>
        <w:tblStyle w:val="TableGrid"/>
        <w:tblW w:w="0" w:type="auto"/>
        <w:tblLayout w:type="fixed"/>
        <w:tblLook w:val="04A0" w:firstRow="1" w:lastRow="0" w:firstColumn="1" w:lastColumn="0" w:noHBand="0" w:noVBand="1"/>
      </w:tblPr>
      <w:tblGrid>
        <w:gridCol w:w="1980"/>
        <w:gridCol w:w="7036"/>
      </w:tblGrid>
      <w:tr w:rsidRPr="00FE02E5" w:rsidR="00BC3BDB" w:rsidTr="00BC3BDB" w14:paraId="17473AED" w14:textId="77777777">
        <w:tc>
          <w:tcPr>
            <w:tcW w:w="1980" w:type="dxa"/>
          </w:tcPr>
          <w:p w:rsidRPr="00FE02E5" w:rsidR="00BC3BDB" w:rsidP="00BC3BDB" w:rsidRDefault="00BC3BDB" w14:paraId="08A2A57E" w14:textId="77777777">
            <w:pPr>
              <w:pStyle w:val="CommentText"/>
              <w:rPr>
                <w:rFonts w:ascii="Tahoma" w:hAnsi="Tahoma" w:cs="Tahoma"/>
                <w:sz w:val="18"/>
                <w:szCs w:val="18"/>
              </w:rPr>
            </w:pPr>
            <w:r w:rsidRPr="00FE02E5">
              <w:rPr>
                <w:rFonts w:ascii="Tahoma" w:hAnsi="Tahoma" w:cs="Tahoma"/>
                <w:sz w:val="18"/>
                <w:szCs w:val="18"/>
              </w:rPr>
              <w:t xml:space="preserve">Rule H1 and 63 </w:t>
            </w:r>
          </w:p>
        </w:tc>
        <w:tc>
          <w:tcPr>
            <w:tcW w:w="7036" w:type="dxa"/>
          </w:tcPr>
          <w:p w:rsidRPr="00FE02E5" w:rsidR="00BC3BDB" w:rsidP="00BC3BDB" w:rsidRDefault="00BC3BDB" w14:paraId="62B38BDE" w14:textId="77777777">
            <w:pPr>
              <w:pStyle w:val="CommentText"/>
              <w:rPr>
                <w:rFonts w:ascii="Tahoma" w:hAnsi="Tahoma" w:cs="Tahoma"/>
                <w:sz w:val="18"/>
                <w:szCs w:val="18"/>
              </w:rPr>
            </w:pPr>
            <w:r w:rsidRPr="00FE02E5">
              <w:rPr>
                <w:rFonts w:ascii="Tahoma" w:hAnsi="Tahoma" w:cs="Tahoma"/>
                <w:sz w:val="18"/>
                <w:szCs w:val="18"/>
              </w:rPr>
              <w:t>Riders should look after pedestrians &amp; equestrians</w:t>
            </w:r>
          </w:p>
          <w:p w:rsidRPr="00FE02E5" w:rsidR="00BC3BDB" w:rsidP="00BC3BDB" w:rsidRDefault="00BC3BDB" w14:paraId="1D09AD3A" w14:textId="77777777">
            <w:pPr>
              <w:pStyle w:val="CommentText"/>
              <w:rPr>
                <w:rFonts w:ascii="Tahoma" w:hAnsi="Tahoma" w:cs="Tahoma"/>
                <w:sz w:val="18"/>
                <w:szCs w:val="18"/>
              </w:rPr>
            </w:pPr>
          </w:p>
        </w:tc>
      </w:tr>
      <w:tr w:rsidRPr="00FE02E5" w:rsidR="00BC3BDB" w:rsidTr="00BC3BDB" w14:paraId="499BD83D" w14:textId="77777777">
        <w:tc>
          <w:tcPr>
            <w:tcW w:w="1980" w:type="dxa"/>
          </w:tcPr>
          <w:p w:rsidRPr="00FE02E5" w:rsidR="00BC3BDB" w:rsidP="00BC3BDB" w:rsidRDefault="00BC3BDB" w14:paraId="22AC5A0F" w14:textId="77777777">
            <w:pPr>
              <w:pStyle w:val="CommentText"/>
              <w:rPr>
                <w:rFonts w:ascii="Tahoma" w:hAnsi="Tahoma" w:cs="Tahoma"/>
                <w:sz w:val="18"/>
                <w:szCs w:val="18"/>
              </w:rPr>
            </w:pPr>
            <w:r w:rsidRPr="00FE02E5">
              <w:rPr>
                <w:rFonts w:ascii="Tahoma" w:hAnsi="Tahoma" w:cs="Tahoma"/>
                <w:sz w:val="18"/>
                <w:szCs w:val="18"/>
              </w:rPr>
              <w:t>Rule H2, 170 and 206</w:t>
            </w:r>
          </w:p>
        </w:tc>
        <w:tc>
          <w:tcPr>
            <w:tcW w:w="7036" w:type="dxa"/>
          </w:tcPr>
          <w:p w:rsidRPr="00FE02E5" w:rsidR="00BC3BDB" w:rsidP="00BC3BDB" w:rsidRDefault="00BC3BDB" w14:paraId="4907C19F" w14:textId="77777777">
            <w:pPr>
              <w:pStyle w:val="CommentText"/>
              <w:rPr>
                <w:rFonts w:ascii="Tahoma" w:hAnsi="Tahoma" w:cs="Tahoma"/>
                <w:sz w:val="18"/>
                <w:szCs w:val="18"/>
              </w:rPr>
            </w:pPr>
            <w:r w:rsidRPr="00FE02E5">
              <w:rPr>
                <w:rFonts w:ascii="Tahoma" w:hAnsi="Tahoma" w:cs="Tahoma"/>
                <w:sz w:val="18"/>
                <w:szCs w:val="18"/>
              </w:rPr>
              <w:t xml:space="preserve">Riders &amp; drivers give way to pedestrians who are </w:t>
            </w:r>
            <w:r w:rsidRPr="00FE02E5">
              <w:rPr>
                <w:rFonts w:ascii="Tahoma" w:hAnsi="Tahoma" w:cs="Tahoma"/>
                <w:i/>
                <w:sz w:val="18"/>
                <w:szCs w:val="18"/>
              </w:rPr>
              <w:t>waiting</w:t>
            </w:r>
            <w:r w:rsidRPr="00FE02E5">
              <w:rPr>
                <w:rFonts w:ascii="Tahoma" w:hAnsi="Tahoma" w:cs="Tahoma"/>
                <w:sz w:val="18"/>
                <w:szCs w:val="18"/>
              </w:rPr>
              <w:t xml:space="preserve"> to cross a road into, or from which, you are turning</w:t>
            </w:r>
          </w:p>
        </w:tc>
      </w:tr>
      <w:tr w:rsidRPr="00FE02E5" w:rsidR="00BC3BDB" w:rsidTr="00BC3BDB" w14:paraId="09AF8597" w14:textId="77777777">
        <w:tc>
          <w:tcPr>
            <w:tcW w:w="1980" w:type="dxa"/>
          </w:tcPr>
          <w:p w:rsidRPr="00FE02E5" w:rsidR="00BC3BDB" w:rsidP="00BC3BDB" w:rsidRDefault="00BC3BDB" w14:paraId="7AC37014" w14:textId="77777777">
            <w:pPr>
              <w:pStyle w:val="CommentText"/>
              <w:rPr>
                <w:rFonts w:ascii="Tahoma" w:hAnsi="Tahoma" w:cs="Tahoma"/>
                <w:sz w:val="18"/>
                <w:szCs w:val="18"/>
              </w:rPr>
            </w:pPr>
            <w:r w:rsidRPr="00FE02E5">
              <w:rPr>
                <w:rFonts w:ascii="Tahoma" w:hAnsi="Tahoma" w:cs="Tahoma"/>
                <w:sz w:val="18"/>
                <w:szCs w:val="18"/>
              </w:rPr>
              <w:t>Rule H2 and 195</w:t>
            </w:r>
          </w:p>
        </w:tc>
        <w:tc>
          <w:tcPr>
            <w:tcW w:w="7036" w:type="dxa"/>
          </w:tcPr>
          <w:p w:rsidRPr="00FE02E5" w:rsidR="00BC3BDB" w:rsidP="00BC3BDB" w:rsidRDefault="00BC3BDB" w14:paraId="36AF99E4" w14:textId="77777777">
            <w:pPr>
              <w:pStyle w:val="CommentText"/>
              <w:rPr>
                <w:rFonts w:ascii="Tahoma" w:hAnsi="Tahoma" w:cs="Tahoma"/>
                <w:sz w:val="18"/>
                <w:szCs w:val="18"/>
              </w:rPr>
            </w:pPr>
            <w:r w:rsidRPr="00FE02E5">
              <w:rPr>
                <w:rFonts w:ascii="Tahoma" w:hAnsi="Tahoma" w:cs="Tahoma"/>
                <w:sz w:val="18"/>
                <w:szCs w:val="18"/>
              </w:rPr>
              <w:t xml:space="preserve">Riders &amp; drivers give way to those who are </w:t>
            </w:r>
            <w:r w:rsidRPr="00FE02E5">
              <w:rPr>
                <w:rFonts w:ascii="Tahoma" w:hAnsi="Tahoma" w:cs="Tahoma"/>
                <w:i/>
                <w:sz w:val="18"/>
                <w:szCs w:val="18"/>
              </w:rPr>
              <w:t>waiting</w:t>
            </w:r>
            <w:r w:rsidRPr="00FE02E5">
              <w:rPr>
                <w:rFonts w:ascii="Tahoma" w:hAnsi="Tahoma" w:cs="Tahoma"/>
                <w:sz w:val="18"/>
                <w:szCs w:val="18"/>
              </w:rPr>
              <w:t xml:space="preserve"> to cross a zebra or parallel crossing</w:t>
            </w:r>
          </w:p>
        </w:tc>
      </w:tr>
      <w:tr w:rsidRPr="00FE02E5" w:rsidR="00BC3BDB" w:rsidTr="00BC3BDB" w14:paraId="5BF2C176" w14:textId="77777777">
        <w:tc>
          <w:tcPr>
            <w:tcW w:w="1980" w:type="dxa"/>
          </w:tcPr>
          <w:p w:rsidRPr="00FE02E5" w:rsidR="00BC3BDB" w:rsidP="00BC3BDB" w:rsidRDefault="00BC3BDB" w14:paraId="2DA4A974" w14:textId="77777777">
            <w:pPr>
              <w:pStyle w:val="CommentText"/>
              <w:rPr>
                <w:rFonts w:ascii="Tahoma" w:hAnsi="Tahoma" w:cs="Tahoma"/>
                <w:sz w:val="18"/>
                <w:szCs w:val="18"/>
              </w:rPr>
            </w:pPr>
            <w:r w:rsidRPr="00FE02E5">
              <w:rPr>
                <w:rFonts w:ascii="Tahoma" w:hAnsi="Tahoma" w:cs="Tahoma"/>
                <w:sz w:val="18"/>
                <w:szCs w:val="18"/>
              </w:rPr>
              <w:t>Rule H3, 140 &amp; 183</w:t>
            </w:r>
          </w:p>
          <w:p w:rsidRPr="00FE02E5" w:rsidR="00BC3BDB" w:rsidP="00BC3BDB" w:rsidRDefault="00BC3BDB" w14:paraId="21059871" w14:textId="77777777">
            <w:pPr>
              <w:pStyle w:val="CommentText"/>
              <w:rPr>
                <w:rFonts w:ascii="Tahoma" w:hAnsi="Tahoma" w:cs="Tahoma"/>
                <w:sz w:val="18"/>
                <w:szCs w:val="18"/>
              </w:rPr>
            </w:pPr>
          </w:p>
        </w:tc>
        <w:tc>
          <w:tcPr>
            <w:tcW w:w="7036" w:type="dxa"/>
          </w:tcPr>
          <w:p w:rsidRPr="00FE02E5" w:rsidR="00BC3BDB" w:rsidP="00BC3BDB" w:rsidRDefault="00BC3BDB" w14:paraId="6EB5DD99" w14:textId="77777777">
            <w:pPr>
              <w:rPr>
                <w:rFonts w:ascii="Tahoma" w:hAnsi="Tahoma" w:cs="Tahoma"/>
                <w:b/>
                <w:sz w:val="18"/>
                <w:szCs w:val="18"/>
              </w:rPr>
            </w:pPr>
            <w:r w:rsidRPr="00FE02E5">
              <w:rPr>
                <w:rFonts w:ascii="Tahoma" w:hAnsi="Tahoma" w:cs="Tahoma"/>
                <w:sz w:val="18"/>
                <w:szCs w:val="18"/>
              </w:rPr>
              <w:t xml:space="preserve">When turning into or out of a junction, drivers should not cut across cycle riders. Regardless of whether the rider is using a cycle lane, a cycle track, or riding on the road. This also applies to riders who are approaching, </w:t>
            </w:r>
            <w:proofErr w:type="gramStart"/>
            <w:r w:rsidRPr="00FE02E5">
              <w:rPr>
                <w:rFonts w:ascii="Tahoma" w:hAnsi="Tahoma" w:cs="Tahoma"/>
                <w:sz w:val="18"/>
                <w:szCs w:val="18"/>
              </w:rPr>
              <w:t>passing</w:t>
            </w:r>
            <w:proofErr w:type="gramEnd"/>
            <w:r w:rsidRPr="00FE02E5">
              <w:rPr>
                <w:rFonts w:ascii="Tahoma" w:hAnsi="Tahoma" w:cs="Tahoma"/>
                <w:sz w:val="18"/>
                <w:szCs w:val="18"/>
              </w:rPr>
              <w:t xml:space="preserve"> or moving off from a junction, filtering or travelling around a roundabout.</w:t>
            </w:r>
          </w:p>
          <w:p w:rsidRPr="00FE02E5" w:rsidR="00BC3BDB" w:rsidP="00BC3BDB" w:rsidRDefault="00BC3BDB" w14:paraId="52031969" w14:textId="77777777">
            <w:pPr>
              <w:rPr>
                <w:rFonts w:ascii="Tahoma" w:hAnsi="Tahoma" w:cs="Tahoma" w:eastAsiaTheme="minorHAnsi"/>
                <w:i/>
                <w:iCs/>
                <w:sz w:val="18"/>
                <w:szCs w:val="18"/>
                <w:lang w:eastAsia="en-US"/>
              </w:rPr>
            </w:pPr>
          </w:p>
        </w:tc>
      </w:tr>
      <w:tr w:rsidRPr="00FE02E5" w:rsidR="00BC3BDB" w:rsidTr="00BC3BDB" w14:paraId="52A16F5A" w14:textId="77777777">
        <w:tc>
          <w:tcPr>
            <w:tcW w:w="1980" w:type="dxa"/>
          </w:tcPr>
          <w:p w:rsidRPr="00FE02E5" w:rsidR="00BC3BDB" w:rsidP="00BC3BDB" w:rsidRDefault="00BC3BDB" w14:paraId="0AF4B06D" w14:textId="4EDD1BD3">
            <w:pPr>
              <w:pStyle w:val="CommentText"/>
              <w:rPr>
                <w:rFonts w:ascii="Tahoma" w:hAnsi="Tahoma" w:cs="Tahoma"/>
                <w:sz w:val="18"/>
                <w:szCs w:val="18"/>
              </w:rPr>
            </w:pPr>
            <w:r w:rsidRPr="00FE02E5">
              <w:rPr>
                <w:rFonts w:ascii="Tahoma" w:hAnsi="Tahoma" w:cs="Tahoma"/>
                <w:sz w:val="18"/>
                <w:szCs w:val="18"/>
              </w:rPr>
              <w:t>Rule 66</w:t>
            </w:r>
          </w:p>
        </w:tc>
        <w:tc>
          <w:tcPr>
            <w:tcW w:w="7036" w:type="dxa"/>
          </w:tcPr>
          <w:p w:rsidRPr="00FE02E5" w:rsidR="00BC3BDB" w:rsidP="00BC3BDB" w:rsidRDefault="00BC3BDB" w14:paraId="6820EFEE" w14:textId="13813B35">
            <w:pPr>
              <w:pStyle w:val="CommentText"/>
              <w:rPr>
                <w:rFonts w:ascii="Tahoma" w:hAnsi="Tahoma" w:cs="Tahoma"/>
                <w:sz w:val="18"/>
                <w:szCs w:val="18"/>
              </w:rPr>
            </w:pPr>
            <w:r w:rsidRPr="00FE02E5">
              <w:rPr>
                <w:rFonts w:ascii="Tahoma" w:hAnsi="Tahoma" w:cs="Tahoma"/>
                <w:sz w:val="18"/>
                <w:szCs w:val="18"/>
              </w:rPr>
              <w:t>When riding in pairs it is no longer advised to ride in single file on bends or if</w:t>
            </w:r>
            <w:r w:rsidRPr="00FE02E5">
              <w:rPr>
                <w:rFonts w:ascii="Tahoma" w:hAnsi="Tahoma" w:cs="Tahoma"/>
                <w:color w:val="000000"/>
                <w:sz w:val="18"/>
                <w:szCs w:val="18"/>
              </w:rPr>
              <w:t xml:space="preserve"> the road is</w:t>
            </w:r>
            <w:r w:rsidRPr="00FE02E5">
              <w:rPr>
                <w:rFonts w:ascii="Tahoma" w:hAnsi="Tahoma" w:cs="Tahoma"/>
                <w:sz w:val="18"/>
                <w:szCs w:val="18"/>
              </w:rPr>
              <w:t xml:space="preserve"> busy. The choice to ride in single file or in pairs is given to the riders.</w:t>
            </w:r>
          </w:p>
        </w:tc>
      </w:tr>
      <w:tr w:rsidRPr="00FE02E5" w:rsidR="00BC3BDB" w:rsidTr="00BC3BDB" w14:paraId="32AFA931" w14:textId="77777777">
        <w:tc>
          <w:tcPr>
            <w:tcW w:w="1980" w:type="dxa"/>
          </w:tcPr>
          <w:p w:rsidRPr="00FE02E5" w:rsidR="00BC3BDB" w:rsidP="00BC3BDB" w:rsidRDefault="00BC3BDB" w14:paraId="1639AD22" w14:textId="77777777">
            <w:pPr>
              <w:pStyle w:val="CommentText"/>
              <w:rPr>
                <w:rFonts w:ascii="Tahoma" w:hAnsi="Tahoma" w:cs="Tahoma"/>
                <w:sz w:val="18"/>
                <w:szCs w:val="18"/>
              </w:rPr>
            </w:pPr>
            <w:r w:rsidRPr="00FE02E5">
              <w:rPr>
                <w:rFonts w:ascii="Tahoma" w:hAnsi="Tahoma" w:cs="Tahoma"/>
                <w:sz w:val="18"/>
                <w:szCs w:val="18"/>
              </w:rPr>
              <w:t>Rule 178</w:t>
            </w:r>
          </w:p>
        </w:tc>
        <w:tc>
          <w:tcPr>
            <w:tcW w:w="7036" w:type="dxa"/>
          </w:tcPr>
          <w:p w:rsidRPr="00FE02E5" w:rsidR="00BC3BDB" w:rsidP="00BC3BDB" w:rsidRDefault="00BC3BDB" w14:paraId="3DB3B83C" w14:textId="77777777">
            <w:pPr>
              <w:pStyle w:val="CommentText"/>
              <w:rPr>
                <w:rFonts w:ascii="Tahoma" w:hAnsi="Tahoma" w:cs="Tahoma"/>
                <w:sz w:val="18"/>
                <w:szCs w:val="18"/>
              </w:rPr>
            </w:pPr>
            <w:r w:rsidRPr="00FE02E5">
              <w:rPr>
                <w:rFonts w:ascii="Tahoma" w:hAnsi="Tahoma" w:cs="Tahoma"/>
                <w:sz w:val="18"/>
                <w:szCs w:val="18"/>
              </w:rPr>
              <w:t xml:space="preserve">Particularly relevant for delivering SUD training. Drivers should make sure their blind spot does not cover an ASL. </w:t>
            </w:r>
          </w:p>
        </w:tc>
      </w:tr>
    </w:tbl>
    <w:p w:rsidRPr="00FE02E5" w:rsidR="00BC3BDB" w:rsidP="00BC3BDB" w:rsidRDefault="00BC3BDB" w14:paraId="17FA9D03" w14:textId="77777777">
      <w:pPr>
        <w:rPr>
          <w:rFonts w:ascii="Tahoma" w:hAnsi="Tahoma" w:cs="Tahoma"/>
          <w:b/>
          <w:color w:val="4472C4" w:themeColor="accent1"/>
          <w:sz w:val="18"/>
          <w:szCs w:val="18"/>
        </w:rPr>
      </w:pPr>
    </w:p>
    <w:p w:rsidRPr="00FE02E5" w:rsidR="00BC3BDB" w:rsidP="00BC3BDB" w:rsidRDefault="00BC3BDB" w14:paraId="04663843" w14:textId="77777777">
      <w:pPr>
        <w:rPr>
          <w:rFonts w:ascii="Tahoma" w:hAnsi="Tahoma" w:cs="Tahoma"/>
          <w:b/>
          <w:color w:val="4472C4" w:themeColor="accent1"/>
          <w:sz w:val="18"/>
          <w:szCs w:val="18"/>
        </w:rPr>
      </w:pPr>
    </w:p>
    <w:p w:rsidRPr="00FE02E5" w:rsidR="00BC3BDB" w:rsidP="00BC3BDB" w:rsidRDefault="00BC3BDB" w14:paraId="60891058" w14:textId="77777777">
      <w:pPr>
        <w:rPr>
          <w:rFonts w:ascii="Tahoma" w:hAnsi="Tahoma" w:cs="Tahoma"/>
          <w:b/>
          <w:color w:val="4472C4" w:themeColor="accent1"/>
          <w:sz w:val="18"/>
          <w:szCs w:val="18"/>
        </w:rPr>
      </w:pPr>
    </w:p>
    <w:p w:rsidRPr="00FE02E5" w:rsidR="00BC3BDB" w:rsidP="00BC3BDB" w:rsidRDefault="00BC3BDB" w14:paraId="0544EE0B"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What does this mean for Bikeability delivery?</w:t>
      </w:r>
    </w:p>
    <w:p w:rsidRPr="00FE02E5" w:rsidR="00BC3BDB" w:rsidP="00BC3BDB" w:rsidRDefault="00BC3BDB" w14:paraId="406CC8F4" w14:textId="77777777">
      <w:pPr>
        <w:rPr>
          <w:rFonts w:ascii="Tahoma" w:hAnsi="Tahoma" w:cs="Tahoma"/>
          <w:b/>
          <w:color w:val="4472C4" w:themeColor="accent1"/>
          <w:sz w:val="18"/>
          <w:szCs w:val="18"/>
        </w:rPr>
      </w:pPr>
    </w:p>
    <w:tbl>
      <w:tblPr>
        <w:tblStyle w:val="TableGrid"/>
        <w:tblW w:w="0" w:type="auto"/>
        <w:tblLayout w:type="fixed"/>
        <w:tblLook w:val="04A0" w:firstRow="1" w:lastRow="0" w:firstColumn="1" w:lastColumn="0" w:noHBand="0" w:noVBand="1"/>
      </w:tblPr>
      <w:tblGrid>
        <w:gridCol w:w="1413"/>
        <w:gridCol w:w="7603"/>
      </w:tblGrid>
      <w:tr w:rsidRPr="00FE02E5" w:rsidR="00BC3BDB" w:rsidTr="00BC3BDB" w14:paraId="282F8F53" w14:textId="77777777">
        <w:tc>
          <w:tcPr>
            <w:tcW w:w="1413" w:type="dxa"/>
          </w:tcPr>
          <w:p w:rsidRPr="00FE02E5" w:rsidR="00BC3BDB" w:rsidP="00BC3BDB" w:rsidRDefault="00BC3BDB" w14:paraId="286611E2" w14:textId="77777777">
            <w:pPr>
              <w:rPr>
                <w:rFonts w:ascii="Tahoma" w:hAnsi="Tahoma" w:cs="Tahoma"/>
                <w:sz w:val="18"/>
                <w:szCs w:val="18"/>
              </w:rPr>
            </w:pPr>
            <w:r w:rsidRPr="00FE02E5">
              <w:rPr>
                <w:rFonts w:ascii="Tahoma" w:hAnsi="Tahoma" w:cs="Tahoma"/>
                <w:sz w:val="18"/>
                <w:szCs w:val="18"/>
              </w:rPr>
              <w:t>Rule</w:t>
            </w:r>
          </w:p>
        </w:tc>
        <w:tc>
          <w:tcPr>
            <w:tcW w:w="7603" w:type="dxa"/>
          </w:tcPr>
          <w:p w:rsidRPr="00FE02E5" w:rsidR="00BC3BDB" w:rsidP="00BC3BDB" w:rsidRDefault="00BC3BDB" w14:paraId="6EC8CB63" w14:textId="77777777">
            <w:pPr>
              <w:rPr>
                <w:rFonts w:ascii="Tahoma" w:hAnsi="Tahoma" w:cs="Tahoma"/>
                <w:sz w:val="18"/>
                <w:szCs w:val="18"/>
              </w:rPr>
            </w:pPr>
            <w:r w:rsidRPr="00FE02E5">
              <w:rPr>
                <w:rFonts w:ascii="Tahoma" w:hAnsi="Tahoma" w:cs="Tahoma"/>
                <w:sz w:val="18"/>
                <w:szCs w:val="18"/>
              </w:rPr>
              <w:t xml:space="preserve">H1, see also rules 13 and 63 </w:t>
            </w:r>
          </w:p>
        </w:tc>
      </w:tr>
      <w:tr w:rsidRPr="00FE02E5" w:rsidR="00BC3BDB" w:rsidTr="00BC3BDB" w14:paraId="2F1BB784" w14:textId="77777777">
        <w:tc>
          <w:tcPr>
            <w:tcW w:w="1413" w:type="dxa"/>
          </w:tcPr>
          <w:p w:rsidRPr="00FE02E5" w:rsidR="00BC3BDB" w:rsidP="00BC3BDB" w:rsidRDefault="00BC3BDB" w14:paraId="439A2E75" w14:textId="77777777">
            <w:pPr>
              <w:rPr>
                <w:rFonts w:ascii="Tahoma" w:hAnsi="Tahoma" w:cs="Tahoma"/>
                <w:sz w:val="18"/>
                <w:szCs w:val="18"/>
              </w:rPr>
            </w:pPr>
            <w:r w:rsidRPr="00FE02E5">
              <w:rPr>
                <w:rFonts w:ascii="Tahoma" w:hAnsi="Tahoma" w:cs="Tahoma"/>
                <w:sz w:val="18"/>
                <w:szCs w:val="18"/>
              </w:rPr>
              <w:t>In a nutshell</w:t>
            </w:r>
          </w:p>
        </w:tc>
        <w:tc>
          <w:tcPr>
            <w:tcW w:w="7603" w:type="dxa"/>
          </w:tcPr>
          <w:p w:rsidRPr="00FE02E5" w:rsidR="00BC3BDB" w:rsidP="00BC3BDB" w:rsidRDefault="00BC3BDB" w14:paraId="0CF5070A" w14:textId="5FC913A7">
            <w:pPr>
              <w:rPr>
                <w:rFonts w:ascii="Tahoma" w:hAnsi="Tahoma" w:cs="Tahoma"/>
                <w:sz w:val="18"/>
                <w:szCs w:val="18"/>
              </w:rPr>
            </w:pPr>
            <w:r w:rsidRPr="00FE02E5">
              <w:rPr>
                <w:rFonts w:ascii="Tahoma" w:hAnsi="Tahoma" w:cs="Tahoma"/>
                <w:sz w:val="18"/>
                <w:szCs w:val="18"/>
              </w:rPr>
              <w:t xml:space="preserve">Those who can cause greatest harm </w:t>
            </w:r>
            <w:proofErr w:type="gramStart"/>
            <w:r w:rsidRPr="00FE02E5">
              <w:rPr>
                <w:rFonts w:ascii="Tahoma" w:hAnsi="Tahoma" w:cs="Tahoma"/>
                <w:sz w:val="18"/>
                <w:szCs w:val="18"/>
              </w:rPr>
              <w:t>bear</w:t>
            </w:r>
            <w:proofErr w:type="gramEnd"/>
            <w:r w:rsidRPr="00FE02E5">
              <w:rPr>
                <w:rFonts w:ascii="Tahoma" w:hAnsi="Tahoma" w:cs="Tahoma"/>
                <w:sz w:val="18"/>
                <w:szCs w:val="18"/>
              </w:rPr>
              <w:t xml:space="preserve"> the greatest responsibility to take care. This does not detract from the responsibility of all road users to have regard for their own safety.   and the safety of others</w:t>
            </w:r>
          </w:p>
        </w:tc>
      </w:tr>
      <w:tr w:rsidRPr="00FE02E5" w:rsidR="00BC3BDB" w:rsidTr="00BC3BDB" w14:paraId="4D16404E" w14:textId="77777777">
        <w:tc>
          <w:tcPr>
            <w:tcW w:w="1413" w:type="dxa"/>
          </w:tcPr>
          <w:p w:rsidRPr="00FE02E5" w:rsidR="00BC3BDB" w:rsidP="00BC3BDB" w:rsidRDefault="00BC3BDB" w14:paraId="555C1539" w14:textId="77777777">
            <w:pPr>
              <w:rPr>
                <w:rFonts w:ascii="Tahoma" w:hAnsi="Tahoma" w:cs="Tahoma"/>
                <w:sz w:val="18"/>
                <w:szCs w:val="18"/>
              </w:rPr>
            </w:pPr>
            <w:r w:rsidRPr="00FE02E5">
              <w:rPr>
                <w:rFonts w:ascii="Tahoma" w:hAnsi="Tahoma" w:cs="Tahoma"/>
                <w:sz w:val="18"/>
                <w:szCs w:val="18"/>
              </w:rPr>
              <w:t>Where is this applied in Bikeability</w:t>
            </w:r>
          </w:p>
        </w:tc>
        <w:tc>
          <w:tcPr>
            <w:tcW w:w="7603" w:type="dxa"/>
          </w:tcPr>
          <w:p w:rsidRPr="00FE02E5" w:rsidR="00BC3BDB" w:rsidP="00BC3BDB" w:rsidRDefault="00BC3BDB" w14:paraId="48A7167B" w14:textId="77777777">
            <w:pPr>
              <w:rPr>
                <w:rFonts w:ascii="Tahoma" w:hAnsi="Tahoma" w:cs="Tahoma"/>
                <w:sz w:val="18"/>
                <w:szCs w:val="18"/>
              </w:rPr>
            </w:pPr>
            <w:r w:rsidRPr="00FE02E5">
              <w:rPr>
                <w:rFonts w:ascii="Tahoma" w:hAnsi="Tahoma" w:cs="Tahoma"/>
                <w:sz w:val="18"/>
                <w:szCs w:val="18"/>
              </w:rPr>
              <w:t xml:space="preserve">This concept should be applied at all three levels of Bikeability training using appropriate language and teaching strategies. </w:t>
            </w:r>
          </w:p>
        </w:tc>
      </w:tr>
      <w:tr w:rsidRPr="00FE02E5" w:rsidR="00BC3BDB" w:rsidTr="00BC3BDB" w14:paraId="20298FE7" w14:textId="77777777">
        <w:tc>
          <w:tcPr>
            <w:tcW w:w="1413" w:type="dxa"/>
          </w:tcPr>
          <w:p w:rsidRPr="00FE02E5" w:rsidR="00BC3BDB" w:rsidP="00BC3BDB" w:rsidRDefault="00BC3BDB" w14:paraId="69ADBF15" w14:textId="77777777">
            <w:pPr>
              <w:rPr>
                <w:rFonts w:ascii="Tahoma" w:hAnsi="Tahoma" w:cs="Tahoma"/>
                <w:sz w:val="18"/>
                <w:szCs w:val="18"/>
              </w:rPr>
            </w:pPr>
            <w:r w:rsidRPr="00FE02E5">
              <w:rPr>
                <w:rFonts w:ascii="Tahoma" w:hAnsi="Tahoma" w:cs="Tahoma"/>
                <w:sz w:val="18"/>
                <w:szCs w:val="18"/>
              </w:rPr>
              <w:t xml:space="preserve">How is this applied in Bikeability </w:t>
            </w:r>
          </w:p>
        </w:tc>
        <w:tc>
          <w:tcPr>
            <w:tcW w:w="7603" w:type="dxa"/>
          </w:tcPr>
          <w:p w:rsidR="00BC3BDB" w:rsidP="00BC3BDB" w:rsidRDefault="00BC3BDB" w14:paraId="49888529" w14:textId="4003DEBC">
            <w:pPr>
              <w:rPr>
                <w:rFonts w:ascii="Tahoma" w:hAnsi="Tahoma" w:cs="Tahoma"/>
                <w:sz w:val="18"/>
                <w:szCs w:val="18"/>
              </w:rPr>
            </w:pPr>
            <w:r>
              <w:rPr>
                <w:rFonts w:ascii="Tahoma" w:hAnsi="Tahoma" w:cs="Tahoma"/>
                <w:sz w:val="18"/>
                <w:szCs w:val="18"/>
              </w:rPr>
              <w:t>Instruct</w:t>
            </w:r>
            <w:r w:rsidRPr="008C5BC5">
              <w:rPr>
                <w:rFonts w:ascii="Tahoma" w:hAnsi="Tahoma" w:cs="Tahoma"/>
                <w:sz w:val="18"/>
                <w:szCs w:val="18"/>
              </w:rPr>
              <w:t xml:space="preserve">ors should communicate ‘hierarchy’ in understandable ways to their riders, </w:t>
            </w:r>
            <w:proofErr w:type="gramStart"/>
            <w:r w:rsidRPr="008C5BC5">
              <w:rPr>
                <w:rFonts w:ascii="Tahoma" w:hAnsi="Tahoma" w:cs="Tahoma"/>
                <w:sz w:val="18"/>
                <w:szCs w:val="18"/>
              </w:rPr>
              <w:t>i.e.</w:t>
            </w:r>
            <w:proofErr w:type="gramEnd"/>
            <w:r w:rsidRPr="008C5BC5">
              <w:rPr>
                <w:rFonts w:ascii="Tahoma" w:hAnsi="Tahoma" w:cs="Tahoma"/>
                <w:sz w:val="18"/>
                <w:szCs w:val="18"/>
              </w:rPr>
              <w:t xml:space="preserve"> people more likely to be get hurt in a collision</w:t>
            </w:r>
            <w:r>
              <w:rPr>
                <w:rFonts w:ascii="Tahoma" w:hAnsi="Tahoma" w:cs="Tahoma"/>
                <w:sz w:val="18"/>
                <w:szCs w:val="18"/>
              </w:rPr>
              <w:t xml:space="preserve">, who others should </w:t>
            </w:r>
            <w:r w:rsidRPr="008C5BC5">
              <w:rPr>
                <w:rFonts w:ascii="Tahoma" w:hAnsi="Tahoma" w:cs="Tahoma"/>
                <w:sz w:val="18"/>
                <w:szCs w:val="18"/>
              </w:rPr>
              <w:t xml:space="preserve">look out for and </w:t>
            </w:r>
            <w:r>
              <w:rPr>
                <w:rFonts w:ascii="Tahoma" w:hAnsi="Tahoma" w:cs="Tahoma"/>
                <w:sz w:val="18"/>
                <w:szCs w:val="18"/>
              </w:rPr>
              <w:t xml:space="preserve">look </w:t>
            </w:r>
            <w:r w:rsidRPr="008C5BC5">
              <w:rPr>
                <w:rFonts w:ascii="Tahoma" w:hAnsi="Tahoma" w:cs="Tahoma"/>
                <w:sz w:val="18"/>
                <w:szCs w:val="18"/>
              </w:rPr>
              <w:t>after more.</w:t>
            </w:r>
          </w:p>
          <w:p w:rsidR="00BC3BDB" w:rsidP="00BC3BDB" w:rsidRDefault="00BC3BDB" w14:paraId="15694B64" w14:textId="77777777">
            <w:pPr>
              <w:rPr>
                <w:rFonts w:ascii="Tahoma" w:hAnsi="Tahoma" w:cs="Tahoma"/>
                <w:sz w:val="18"/>
                <w:szCs w:val="18"/>
              </w:rPr>
            </w:pPr>
          </w:p>
          <w:p w:rsidRPr="00FE02E5" w:rsidR="00BC3BDB" w:rsidP="00BC3BDB" w:rsidRDefault="00BC3BDB" w14:paraId="037DF879" w14:textId="77777777">
            <w:pPr>
              <w:rPr>
                <w:rFonts w:ascii="Tahoma" w:hAnsi="Tahoma" w:cs="Tahoma"/>
                <w:sz w:val="18"/>
                <w:szCs w:val="18"/>
              </w:rPr>
            </w:pPr>
            <w:r w:rsidRPr="00FE02E5">
              <w:rPr>
                <w:rFonts w:ascii="Tahoma" w:hAnsi="Tahoma" w:cs="Tahoma"/>
                <w:sz w:val="18"/>
                <w:szCs w:val="18"/>
              </w:rPr>
              <w:t xml:space="preserve">At Level 1, riders must demonstrate that they can ‘share space with pedestrians and other </w:t>
            </w:r>
            <w:proofErr w:type="gramStart"/>
            <w:r w:rsidRPr="00FE02E5">
              <w:rPr>
                <w:rFonts w:ascii="Tahoma" w:hAnsi="Tahoma" w:cs="Tahoma"/>
                <w:sz w:val="18"/>
                <w:szCs w:val="18"/>
              </w:rPr>
              <w:t>riders’</w:t>
            </w:r>
            <w:proofErr w:type="gramEnd"/>
            <w:r w:rsidRPr="00FE02E5">
              <w:rPr>
                <w:rFonts w:ascii="Tahoma" w:hAnsi="Tahoma" w:cs="Tahoma"/>
                <w:sz w:val="18"/>
                <w:szCs w:val="18"/>
              </w:rPr>
              <w:t xml:space="preserve">. The concept </w:t>
            </w:r>
            <w:r>
              <w:rPr>
                <w:rFonts w:ascii="Tahoma" w:hAnsi="Tahoma" w:cs="Tahoma"/>
                <w:sz w:val="18"/>
                <w:szCs w:val="18"/>
              </w:rPr>
              <w:t xml:space="preserve">of </w:t>
            </w:r>
            <w:r w:rsidRPr="00FE02E5">
              <w:rPr>
                <w:rFonts w:ascii="Tahoma" w:hAnsi="Tahoma" w:cs="Tahoma"/>
                <w:sz w:val="18"/>
                <w:szCs w:val="18"/>
              </w:rPr>
              <w:t>hierarchy, taking care of others</w:t>
            </w:r>
            <w:r>
              <w:rPr>
                <w:rFonts w:ascii="Tahoma" w:hAnsi="Tahoma" w:cs="Tahoma"/>
                <w:sz w:val="18"/>
                <w:szCs w:val="18"/>
              </w:rPr>
              <w:t>,</w:t>
            </w:r>
            <w:r w:rsidRPr="00FE02E5">
              <w:rPr>
                <w:rFonts w:ascii="Tahoma" w:hAnsi="Tahoma" w:cs="Tahoma"/>
                <w:sz w:val="18"/>
                <w:szCs w:val="18"/>
              </w:rPr>
              <w:t xml:space="preserve"> can be emphasised through activities where riders are in </w:t>
            </w:r>
            <w:proofErr w:type="gramStart"/>
            <w:r w:rsidRPr="00FE02E5">
              <w:rPr>
                <w:rFonts w:ascii="Tahoma" w:hAnsi="Tahoma" w:cs="Tahoma"/>
                <w:sz w:val="18"/>
                <w:szCs w:val="18"/>
              </w:rPr>
              <w:t>close proximity</w:t>
            </w:r>
            <w:proofErr w:type="gramEnd"/>
            <w:r w:rsidRPr="00FE02E5">
              <w:rPr>
                <w:rFonts w:ascii="Tahoma" w:hAnsi="Tahoma" w:cs="Tahoma"/>
                <w:sz w:val="18"/>
                <w:szCs w:val="18"/>
              </w:rPr>
              <w:t xml:space="preserve">, or through the use of questioning, i.e. ‘How can you make sure you look after pedestrians or horse riders?’ or ‘Why shouldn't you try to squeeze past pedestrians in a small space?’                      </w:t>
            </w:r>
          </w:p>
          <w:p w:rsidRPr="00FE02E5" w:rsidR="00BC3BDB" w:rsidP="00BC3BDB" w:rsidRDefault="00BC3BDB" w14:paraId="12B1F5D4" w14:textId="77777777">
            <w:pPr>
              <w:rPr>
                <w:rFonts w:ascii="Tahoma" w:hAnsi="Tahoma" w:cs="Tahoma"/>
                <w:sz w:val="18"/>
                <w:szCs w:val="18"/>
              </w:rPr>
            </w:pPr>
          </w:p>
          <w:p w:rsidR="00BC3BDB" w:rsidP="00BC3BDB" w:rsidRDefault="00BC3BDB" w14:paraId="50307E83" w14:textId="77777777">
            <w:pPr>
              <w:rPr>
                <w:rFonts w:ascii="Tahoma" w:hAnsi="Tahoma" w:cs="Tahoma"/>
                <w:sz w:val="18"/>
                <w:szCs w:val="18"/>
              </w:rPr>
            </w:pPr>
            <w:r w:rsidRPr="00FE02E5">
              <w:rPr>
                <w:rFonts w:ascii="Tahoma" w:hAnsi="Tahoma" w:cs="Tahoma"/>
                <w:sz w:val="18"/>
                <w:szCs w:val="18"/>
              </w:rPr>
              <w:t xml:space="preserve">At Level 2 and 3, the concept of hierarchy can be developed using understandable examples at relevant points during training. Instructors should emphasise the message that riders can </w:t>
            </w:r>
            <w:r>
              <w:rPr>
                <w:rFonts w:ascii="Tahoma" w:hAnsi="Tahoma" w:cs="Tahoma"/>
                <w:sz w:val="18"/>
                <w:szCs w:val="18"/>
              </w:rPr>
              <w:t xml:space="preserve">harm others more vulnerable </w:t>
            </w:r>
            <w:r w:rsidRPr="00FE02E5">
              <w:rPr>
                <w:rFonts w:ascii="Tahoma" w:hAnsi="Tahoma" w:cs="Tahoma"/>
                <w:sz w:val="18"/>
                <w:szCs w:val="18"/>
              </w:rPr>
              <w:t xml:space="preserve">so must look after them. </w:t>
            </w:r>
          </w:p>
          <w:p w:rsidR="00BC3BDB" w:rsidP="00BC3BDB" w:rsidRDefault="00BC3BDB" w14:paraId="6F723FC7" w14:textId="77777777">
            <w:pPr>
              <w:rPr>
                <w:rFonts w:ascii="Tahoma" w:hAnsi="Tahoma" w:cs="Tahoma"/>
                <w:sz w:val="18"/>
                <w:szCs w:val="18"/>
              </w:rPr>
            </w:pPr>
          </w:p>
          <w:p w:rsidR="00BC3BDB" w:rsidP="00BC3BDB" w:rsidRDefault="00BC3BDB" w14:paraId="0D05AD7B" w14:textId="77777777">
            <w:pPr>
              <w:rPr>
                <w:rFonts w:ascii="Tahoma" w:hAnsi="Tahoma" w:cs="Tahoma"/>
                <w:i/>
                <w:sz w:val="18"/>
                <w:szCs w:val="18"/>
              </w:rPr>
            </w:pPr>
            <w:r>
              <w:rPr>
                <w:rFonts w:ascii="Tahoma" w:hAnsi="Tahoma" w:cs="Tahoma"/>
                <w:sz w:val="18"/>
                <w:szCs w:val="18"/>
              </w:rPr>
              <w:t xml:space="preserve">This idea can be embedded in the </w:t>
            </w:r>
            <w:r w:rsidRPr="00FE02E5">
              <w:rPr>
                <w:rFonts w:ascii="Tahoma" w:hAnsi="Tahoma" w:cs="Tahoma"/>
                <w:sz w:val="18"/>
                <w:szCs w:val="18"/>
              </w:rPr>
              <w:t>four core functions</w:t>
            </w:r>
            <w:r>
              <w:rPr>
                <w:rFonts w:ascii="Tahoma" w:hAnsi="Tahoma" w:cs="Tahoma"/>
                <w:sz w:val="18"/>
                <w:szCs w:val="18"/>
              </w:rPr>
              <w:t xml:space="preserve"> through </w:t>
            </w:r>
            <w:r w:rsidRPr="00FE02E5">
              <w:rPr>
                <w:rFonts w:ascii="Tahoma" w:hAnsi="Tahoma" w:cs="Tahoma"/>
                <w:sz w:val="18"/>
                <w:szCs w:val="18"/>
              </w:rPr>
              <w:t>observation</w:t>
            </w:r>
            <w:r>
              <w:rPr>
                <w:rFonts w:ascii="Tahoma" w:hAnsi="Tahoma" w:cs="Tahoma"/>
                <w:sz w:val="18"/>
                <w:szCs w:val="18"/>
              </w:rPr>
              <w:t xml:space="preserve"> and priority. R</w:t>
            </w:r>
            <w:r w:rsidRPr="00FE02E5">
              <w:rPr>
                <w:rFonts w:ascii="Tahoma" w:hAnsi="Tahoma" w:cs="Tahoma"/>
                <w:sz w:val="18"/>
                <w:szCs w:val="18"/>
              </w:rPr>
              <w:t xml:space="preserve">iders </w:t>
            </w:r>
            <w:proofErr w:type="gramStart"/>
            <w:r>
              <w:rPr>
                <w:rFonts w:ascii="Tahoma" w:hAnsi="Tahoma" w:cs="Tahoma"/>
                <w:sz w:val="18"/>
                <w:szCs w:val="18"/>
              </w:rPr>
              <w:t xml:space="preserve">must be </w:t>
            </w:r>
            <w:r w:rsidRPr="00FE02E5">
              <w:rPr>
                <w:rFonts w:ascii="Tahoma" w:hAnsi="Tahoma" w:cs="Tahoma"/>
                <w:sz w:val="18"/>
                <w:szCs w:val="18"/>
              </w:rPr>
              <w:t>are</w:t>
            </w:r>
            <w:proofErr w:type="gramEnd"/>
            <w:r w:rsidRPr="00FE02E5">
              <w:rPr>
                <w:rFonts w:ascii="Tahoma" w:hAnsi="Tahoma" w:cs="Tahoma"/>
                <w:sz w:val="18"/>
                <w:szCs w:val="18"/>
              </w:rPr>
              <w:t xml:space="preserve"> aware of whom they are sharing space with, leading them to make the responsible decisions about their speed and adherence to priorities</w:t>
            </w:r>
            <w:r>
              <w:rPr>
                <w:rFonts w:ascii="Tahoma" w:hAnsi="Tahoma" w:cs="Tahoma"/>
                <w:sz w:val="18"/>
                <w:szCs w:val="18"/>
              </w:rPr>
              <w:t xml:space="preserve">, with priority being something given, not taken. </w:t>
            </w:r>
          </w:p>
          <w:p w:rsidR="00BC3BDB" w:rsidP="00BC3BDB" w:rsidRDefault="00BC3BDB" w14:paraId="2DDD08A6" w14:textId="29CA7E3C">
            <w:pPr>
              <w:pStyle w:val="CommentText"/>
            </w:pPr>
          </w:p>
          <w:p w:rsidRPr="00FE02E5" w:rsidR="00BC3BDB" w:rsidP="00BC3BDB" w:rsidRDefault="00BC3BDB" w14:paraId="13A18E4A" w14:textId="77777777">
            <w:pPr>
              <w:rPr>
                <w:rFonts w:ascii="Tahoma" w:hAnsi="Tahoma" w:cs="Tahoma"/>
                <w:i/>
                <w:sz w:val="18"/>
                <w:szCs w:val="18"/>
              </w:rPr>
            </w:pPr>
          </w:p>
          <w:p w:rsidRPr="00FE02E5" w:rsidR="00BC3BDB" w:rsidP="00BC3BDB" w:rsidRDefault="00BC3BDB" w14:paraId="37DC7963" w14:textId="77777777">
            <w:pPr>
              <w:rPr>
                <w:rFonts w:ascii="Tahoma" w:hAnsi="Tahoma" w:cs="Tahoma"/>
                <w:sz w:val="18"/>
                <w:szCs w:val="18"/>
              </w:rPr>
            </w:pPr>
          </w:p>
        </w:tc>
      </w:tr>
    </w:tbl>
    <w:p w:rsidRPr="00FE02E5" w:rsidR="00BC3BDB" w:rsidP="00BC3BDB" w:rsidRDefault="00BC3BDB" w14:paraId="75824896" w14:textId="77777777">
      <w:pPr>
        <w:rPr>
          <w:rFonts w:ascii="Tahoma" w:hAnsi="Tahoma" w:cs="Tahoma"/>
          <w:sz w:val="18"/>
          <w:szCs w:val="18"/>
        </w:rPr>
      </w:pPr>
    </w:p>
    <w:tbl>
      <w:tblPr>
        <w:tblStyle w:val="TableGrid"/>
        <w:tblW w:w="0" w:type="auto"/>
        <w:tblLayout w:type="fixed"/>
        <w:tblLook w:val="04A0" w:firstRow="1" w:lastRow="0" w:firstColumn="1" w:lastColumn="0" w:noHBand="0" w:noVBand="1"/>
      </w:tblPr>
      <w:tblGrid>
        <w:gridCol w:w="1413"/>
        <w:gridCol w:w="7603"/>
      </w:tblGrid>
      <w:tr w:rsidRPr="00FE02E5" w:rsidR="00BC3BDB" w:rsidTr="00BC3BDB" w14:paraId="3B1DC4AB" w14:textId="77777777">
        <w:tc>
          <w:tcPr>
            <w:tcW w:w="1413" w:type="dxa"/>
          </w:tcPr>
          <w:p w:rsidRPr="00FE02E5" w:rsidR="00BC3BDB" w:rsidP="00BC3BDB" w:rsidRDefault="00BC3BDB" w14:paraId="2227A120" w14:textId="77777777">
            <w:pPr>
              <w:rPr>
                <w:rFonts w:ascii="Tahoma" w:hAnsi="Tahoma" w:cs="Tahoma"/>
                <w:sz w:val="18"/>
                <w:szCs w:val="18"/>
              </w:rPr>
            </w:pPr>
            <w:r w:rsidRPr="00FE02E5">
              <w:rPr>
                <w:rFonts w:ascii="Tahoma" w:hAnsi="Tahoma" w:cs="Tahoma"/>
                <w:sz w:val="18"/>
                <w:szCs w:val="18"/>
              </w:rPr>
              <w:t>Rule</w:t>
            </w:r>
          </w:p>
        </w:tc>
        <w:tc>
          <w:tcPr>
            <w:tcW w:w="7603" w:type="dxa"/>
          </w:tcPr>
          <w:p w:rsidRPr="00FE02E5" w:rsidR="00BC3BDB" w:rsidP="00BC3BDB" w:rsidRDefault="00BC3BDB" w14:paraId="655CFB33" w14:textId="77777777">
            <w:pPr>
              <w:rPr>
                <w:rFonts w:ascii="Tahoma" w:hAnsi="Tahoma" w:cs="Tahoma"/>
                <w:sz w:val="18"/>
                <w:szCs w:val="18"/>
              </w:rPr>
            </w:pPr>
            <w:r w:rsidRPr="00FE02E5">
              <w:rPr>
                <w:rFonts w:ascii="Tahoma" w:hAnsi="Tahoma" w:cs="Tahoma"/>
                <w:sz w:val="18"/>
                <w:szCs w:val="18"/>
              </w:rPr>
              <w:t>H2, see also rule 170</w:t>
            </w:r>
          </w:p>
        </w:tc>
      </w:tr>
      <w:tr w:rsidRPr="00FE02E5" w:rsidR="00BC3BDB" w:rsidTr="00BC3BDB" w14:paraId="0C755BD7" w14:textId="77777777">
        <w:tc>
          <w:tcPr>
            <w:tcW w:w="1413" w:type="dxa"/>
          </w:tcPr>
          <w:p w:rsidRPr="00FE02E5" w:rsidR="00BC3BDB" w:rsidP="00BC3BDB" w:rsidRDefault="00BC3BDB" w14:paraId="000EB89B" w14:textId="77777777">
            <w:pPr>
              <w:rPr>
                <w:rFonts w:ascii="Tahoma" w:hAnsi="Tahoma" w:cs="Tahoma"/>
                <w:sz w:val="18"/>
                <w:szCs w:val="18"/>
              </w:rPr>
            </w:pPr>
            <w:r w:rsidRPr="00FE02E5">
              <w:rPr>
                <w:rFonts w:ascii="Tahoma" w:hAnsi="Tahoma" w:cs="Tahoma"/>
                <w:sz w:val="18"/>
                <w:szCs w:val="18"/>
              </w:rPr>
              <w:t>In a nutshell</w:t>
            </w:r>
          </w:p>
        </w:tc>
        <w:tc>
          <w:tcPr>
            <w:tcW w:w="7603" w:type="dxa"/>
          </w:tcPr>
          <w:p w:rsidRPr="00FE02E5" w:rsidR="00BC3BDB" w:rsidP="00BC3BDB" w:rsidRDefault="00BC3BDB" w14:paraId="4FCCB5AD" w14:textId="77777777">
            <w:pPr>
              <w:tabs>
                <w:tab w:val="left" w:pos="1150"/>
              </w:tabs>
              <w:rPr>
                <w:rFonts w:ascii="Tahoma" w:hAnsi="Tahoma" w:cs="Tahoma"/>
                <w:sz w:val="18"/>
                <w:szCs w:val="18"/>
              </w:rPr>
            </w:pPr>
            <w:r w:rsidRPr="00FE02E5">
              <w:rPr>
                <w:rFonts w:ascii="Tahoma" w:hAnsi="Tahoma" w:cs="Tahoma"/>
                <w:sz w:val="18"/>
                <w:szCs w:val="18"/>
              </w:rPr>
              <w:t>At a junction you should give way to pedestrians crossing or waiting to cross a road into which or from which you are turning.</w:t>
            </w:r>
          </w:p>
          <w:p w:rsidRPr="00FE02E5" w:rsidR="00BC3BDB" w:rsidP="00BC3BDB" w:rsidRDefault="00BC3BDB" w14:paraId="7B627D7F" w14:textId="77777777">
            <w:pPr>
              <w:tabs>
                <w:tab w:val="left" w:pos="1150"/>
              </w:tabs>
              <w:rPr>
                <w:rFonts w:ascii="Tahoma" w:hAnsi="Tahoma" w:cs="Tahoma"/>
                <w:sz w:val="18"/>
                <w:szCs w:val="18"/>
              </w:rPr>
            </w:pPr>
          </w:p>
        </w:tc>
      </w:tr>
      <w:tr w:rsidRPr="00FE02E5" w:rsidR="00BC3BDB" w:rsidTr="00BC3BDB" w14:paraId="212B801C" w14:textId="77777777">
        <w:tc>
          <w:tcPr>
            <w:tcW w:w="1413" w:type="dxa"/>
          </w:tcPr>
          <w:p w:rsidRPr="00FE02E5" w:rsidR="00BC3BDB" w:rsidP="00BC3BDB" w:rsidRDefault="00BC3BDB" w14:paraId="0D50ED66" w14:textId="77777777">
            <w:pPr>
              <w:rPr>
                <w:rFonts w:ascii="Tahoma" w:hAnsi="Tahoma" w:cs="Tahoma"/>
                <w:sz w:val="18"/>
                <w:szCs w:val="18"/>
              </w:rPr>
            </w:pPr>
            <w:r w:rsidRPr="00FE02E5">
              <w:rPr>
                <w:rFonts w:ascii="Tahoma" w:hAnsi="Tahoma" w:cs="Tahoma"/>
                <w:sz w:val="18"/>
                <w:szCs w:val="18"/>
              </w:rPr>
              <w:t>Where is this applied in Bikeability</w:t>
            </w:r>
          </w:p>
        </w:tc>
        <w:tc>
          <w:tcPr>
            <w:tcW w:w="7603" w:type="dxa"/>
          </w:tcPr>
          <w:p w:rsidRPr="00FE02E5" w:rsidR="00BC3BDB" w:rsidP="00BC3BDB" w:rsidRDefault="00BC3BDB" w14:paraId="74B00E8F" w14:textId="77777777">
            <w:pPr>
              <w:rPr>
                <w:rFonts w:ascii="Tahoma" w:hAnsi="Tahoma" w:cs="Tahoma"/>
                <w:sz w:val="18"/>
                <w:szCs w:val="18"/>
              </w:rPr>
            </w:pPr>
            <w:r w:rsidRPr="00FE02E5">
              <w:rPr>
                <w:rFonts w:ascii="Tahoma" w:hAnsi="Tahoma" w:cs="Tahoma"/>
                <w:sz w:val="18"/>
                <w:szCs w:val="18"/>
              </w:rPr>
              <w:t>Taught at Level 2 and Level 3 when at junctions.</w:t>
            </w:r>
          </w:p>
        </w:tc>
      </w:tr>
      <w:tr w:rsidRPr="00FE02E5" w:rsidR="00BC3BDB" w:rsidTr="00BC3BDB" w14:paraId="4C5A0C39" w14:textId="77777777">
        <w:tc>
          <w:tcPr>
            <w:tcW w:w="1413" w:type="dxa"/>
          </w:tcPr>
          <w:p w:rsidRPr="00FE02E5" w:rsidR="00BC3BDB" w:rsidP="00BC3BDB" w:rsidRDefault="00BC3BDB" w14:paraId="1CDE64E7" w14:textId="77777777">
            <w:pPr>
              <w:rPr>
                <w:rFonts w:ascii="Tahoma" w:hAnsi="Tahoma" w:cs="Tahoma"/>
                <w:sz w:val="18"/>
                <w:szCs w:val="18"/>
              </w:rPr>
            </w:pPr>
            <w:r w:rsidRPr="00FE02E5">
              <w:rPr>
                <w:rFonts w:ascii="Tahoma" w:hAnsi="Tahoma" w:cs="Tahoma"/>
                <w:sz w:val="18"/>
                <w:szCs w:val="18"/>
              </w:rPr>
              <w:t xml:space="preserve">How is this applied in Bikeability </w:t>
            </w:r>
          </w:p>
        </w:tc>
        <w:tc>
          <w:tcPr>
            <w:tcW w:w="7603" w:type="dxa"/>
          </w:tcPr>
          <w:p w:rsidRPr="00FE02E5" w:rsidR="00BC3BDB" w:rsidP="00BC3BDB" w:rsidRDefault="00BC3BDB" w14:paraId="1AD1A446" w14:textId="77777777">
            <w:pPr>
              <w:rPr>
                <w:rFonts w:ascii="Tahoma" w:hAnsi="Tahoma" w:cs="Tahoma"/>
                <w:sz w:val="18"/>
                <w:szCs w:val="18"/>
              </w:rPr>
            </w:pPr>
            <w:r w:rsidRPr="00FE02E5">
              <w:rPr>
                <w:rFonts w:ascii="Tahoma" w:hAnsi="Tahoma" w:cs="Tahoma"/>
                <w:sz w:val="18"/>
                <w:szCs w:val="18"/>
              </w:rPr>
              <w:t xml:space="preserve">This concept should be developed as part of ‘priorities’ when embedding the four core functions. </w:t>
            </w:r>
          </w:p>
          <w:p w:rsidRPr="00FE02E5" w:rsidR="00BC3BDB" w:rsidP="00BC3BDB" w:rsidRDefault="00BC3BDB" w14:paraId="7797C74D" w14:textId="77777777">
            <w:pPr>
              <w:rPr>
                <w:rFonts w:ascii="Tahoma" w:hAnsi="Tahoma" w:cs="Tahoma"/>
                <w:sz w:val="18"/>
                <w:szCs w:val="18"/>
              </w:rPr>
            </w:pPr>
            <w:r w:rsidRPr="00FE02E5">
              <w:rPr>
                <w:rFonts w:ascii="Tahoma" w:hAnsi="Tahoma" w:cs="Tahoma"/>
                <w:sz w:val="18"/>
                <w:szCs w:val="18"/>
              </w:rPr>
              <w:t xml:space="preserve">When approaching a junction riders should be in the primary position, </w:t>
            </w:r>
            <w:r>
              <w:rPr>
                <w:rFonts w:ascii="Tahoma" w:hAnsi="Tahoma" w:cs="Tahoma"/>
                <w:sz w:val="18"/>
                <w:szCs w:val="18"/>
              </w:rPr>
              <w:t xml:space="preserve">making frequent observations, </w:t>
            </w:r>
            <w:r w:rsidRPr="00FE02E5">
              <w:rPr>
                <w:rFonts w:ascii="Tahoma" w:hAnsi="Tahoma" w:cs="Tahoma"/>
                <w:sz w:val="18"/>
                <w:szCs w:val="18"/>
              </w:rPr>
              <w:t xml:space="preserve">covering brakes and be ready to slow down and give way to waiting or crossing pedestrians. </w:t>
            </w:r>
          </w:p>
          <w:p w:rsidRPr="00FE02E5" w:rsidR="00BC3BDB" w:rsidP="00BC3BDB" w:rsidRDefault="00BC3BDB" w14:paraId="14C5C5D1" w14:textId="73B8A653">
            <w:pPr>
              <w:rPr>
                <w:rFonts w:ascii="Tahoma" w:hAnsi="Tahoma" w:cs="Tahoma"/>
                <w:sz w:val="18"/>
                <w:szCs w:val="18"/>
              </w:rPr>
            </w:pPr>
            <w:r w:rsidRPr="00FE02E5">
              <w:rPr>
                <w:rFonts w:ascii="Tahoma" w:hAnsi="Tahoma" w:cs="Tahoma"/>
                <w:sz w:val="18"/>
                <w:szCs w:val="18"/>
              </w:rPr>
              <w:t xml:space="preserve">This should be taught through questioning whilst delivering junction-based activities, instructors must check rider knowledge and teach the concept if it is not known to riders. </w:t>
            </w:r>
          </w:p>
          <w:p w:rsidRPr="00FE02E5" w:rsidR="00BC3BDB" w:rsidP="00BC3BDB" w:rsidRDefault="00BC3BDB" w14:paraId="0242ABAF" w14:textId="77777777">
            <w:pPr>
              <w:rPr>
                <w:rFonts w:ascii="Tahoma" w:hAnsi="Tahoma" w:cs="Tahoma"/>
                <w:sz w:val="18"/>
                <w:szCs w:val="18"/>
              </w:rPr>
            </w:pPr>
            <w:r w:rsidRPr="00FE02E5">
              <w:rPr>
                <w:rFonts w:ascii="Tahoma" w:hAnsi="Tahoma" w:cs="Tahoma"/>
                <w:sz w:val="18"/>
                <w:szCs w:val="18"/>
              </w:rPr>
              <w:t>This rule can be developed by roleplay (a rider becomes a pedestrian for an activity to embed the learning for their peers).</w:t>
            </w:r>
          </w:p>
          <w:p w:rsidR="00BC3BDB" w:rsidP="00BC3BDB" w:rsidRDefault="00BC3BDB" w14:paraId="52C11A5C" w14:textId="77777777">
            <w:pPr>
              <w:rPr>
                <w:rFonts w:ascii="Tahoma" w:hAnsi="Tahoma" w:cs="Tahoma"/>
                <w:iCs/>
                <w:sz w:val="18"/>
                <w:szCs w:val="18"/>
              </w:rPr>
            </w:pPr>
          </w:p>
          <w:p w:rsidRPr="00FB0CA6" w:rsidR="00BC3BDB" w:rsidP="00BC3BDB" w:rsidRDefault="00BC3BDB" w14:paraId="551D27B2" w14:textId="6F84AFCE">
            <w:pPr>
              <w:rPr>
                <w:rFonts w:ascii="Tahoma" w:hAnsi="Tahoma" w:cs="Tahoma"/>
                <w:iCs/>
                <w:sz w:val="18"/>
                <w:szCs w:val="18"/>
              </w:rPr>
            </w:pPr>
            <w:r>
              <w:rPr>
                <w:rFonts w:ascii="Tahoma" w:hAnsi="Tahoma" w:cs="Tahoma"/>
                <w:iCs/>
                <w:sz w:val="18"/>
                <w:szCs w:val="18"/>
              </w:rPr>
              <w:t xml:space="preserve">Stopping for </w:t>
            </w:r>
            <w:r w:rsidRPr="003066A8">
              <w:rPr>
                <w:rFonts w:ascii="Tahoma" w:hAnsi="Tahoma" w:cs="Tahoma"/>
                <w:i/>
                <w:sz w:val="18"/>
                <w:szCs w:val="18"/>
              </w:rPr>
              <w:t>crossing</w:t>
            </w:r>
            <w:r>
              <w:rPr>
                <w:rFonts w:ascii="Tahoma" w:hAnsi="Tahoma" w:cs="Tahoma"/>
                <w:iCs/>
                <w:sz w:val="18"/>
                <w:szCs w:val="18"/>
              </w:rPr>
              <w:t xml:space="preserve"> pedestrians is not a new rule, stopping for </w:t>
            </w:r>
            <w:r w:rsidRPr="003066A8">
              <w:rPr>
                <w:rFonts w:ascii="Tahoma" w:hAnsi="Tahoma" w:cs="Tahoma"/>
                <w:i/>
                <w:sz w:val="18"/>
                <w:szCs w:val="18"/>
              </w:rPr>
              <w:t>waiting</w:t>
            </w:r>
            <w:r>
              <w:rPr>
                <w:rFonts w:ascii="Tahoma" w:hAnsi="Tahoma" w:cs="Tahoma"/>
                <w:iCs/>
                <w:sz w:val="18"/>
                <w:szCs w:val="18"/>
              </w:rPr>
              <w:t xml:space="preserve"> pedestrians is. New guidance will likely take time to bed into road culture. Riders should be taught to approach junctions with caution, and to be aware of drivers or riders travelling in </w:t>
            </w:r>
            <w:proofErr w:type="gramStart"/>
            <w:r>
              <w:rPr>
                <w:rFonts w:ascii="Tahoma" w:hAnsi="Tahoma" w:cs="Tahoma"/>
                <w:iCs/>
                <w:sz w:val="18"/>
                <w:szCs w:val="18"/>
              </w:rPr>
              <w:t>close proximity</w:t>
            </w:r>
            <w:proofErr w:type="gramEnd"/>
            <w:r>
              <w:rPr>
                <w:rFonts w:ascii="Tahoma" w:hAnsi="Tahoma" w:cs="Tahoma"/>
                <w:iCs/>
                <w:sz w:val="18"/>
                <w:szCs w:val="18"/>
              </w:rPr>
              <w:t xml:space="preserve"> behind them at junctions. A rider should make eye contact where possible, slow gradually and communicate intentions in advance to minimise risk. </w:t>
            </w:r>
          </w:p>
          <w:p w:rsidRPr="00FE02E5" w:rsidR="00BC3BDB" w:rsidP="00BC3BDB" w:rsidRDefault="00BC3BDB" w14:paraId="5A88B433" w14:textId="77777777">
            <w:pPr>
              <w:rPr>
                <w:rFonts w:ascii="Tahoma" w:hAnsi="Tahoma" w:cs="Tahoma"/>
                <w:i/>
                <w:sz w:val="18"/>
                <w:szCs w:val="18"/>
              </w:rPr>
            </w:pPr>
          </w:p>
          <w:p w:rsidRPr="00FE02E5" w:rsidR="00BC3BDB" w:rsidP="00BC3BDB" w:rsidRDefault="00BC3BDB" w14:paraId="4975EEE1" w14:textId="77777777">
            <w:pPr>
              <w:rPr>
                <w:rFonts w:ascii="Tahoma" w:hAnsi="Tahoma" w:cs="Tahoma"/>
                <w:i/>
                <w:sz w:val="18"/>
                <w:szCs w:val="18"/>
              </w:rPr>
            </w:pPr>
          </w:p>
        </w:tc>
      </w:tr>
    </w:tbl>
    <w:p w:rsidRPr="00FE02E5" w:rsidR="00BC3BDB" w:rsidP="00BC3BDB" w:rsidRDefault="00BC3BDB" w14:paraId="3593C26C" w14:textId="77777777">
      <w:pPr>
        <w:rPr>
          <w:rFonts w:ascii="Tahoma" w:hAnsi="Tahoma" w:cs="Tahoma"/>
          <w:sz w:val="18"/>
          <w:szCs w:val="18"/>
        </w:rPr>
      </w:pPr>
    </w:p>
    <w:tbl>
      <w:tblPr>
        <w:tblStyle w:val="TableGrid"/>
        <w:tblW w:w="0" w:type="auto"/>
        <w:tblLayout w:type="fixed"/>
        <w:tblLook w:val="04A0" w:firstRow="1" w:lastRow="0" w:firstColumn="1" w:lastColumn="0" w:noHBand="0" w:noVBand="1"/>
      </w:tblPr>
      <w:tblGrid>
        <w:gridCol w:w="1413"/>
        <w:gridCol w:w="7603"/>
      </w:tblGrid>
      <w:tr w:rsidRPr="00FE02E5" w:rsidR="00BC3BDB" w:rsidTr="00BC3BDB" w14:paraId="66553367" w14:textId="77777777">
        <w:tc>
          <w:tcPr>
            <w:tcW w:w="1413" w:type="dxa"/>
          </w:tcPr>
          <w:p w:rsidRPr="00FE02E5" w:rsidR="00BC3BDB" w:rsidP="00BC3BDB" w:rsidRDefault="00BC3BDB" w14:paraId="0096694D" w14:textId="77777777">
            <w:pPr>
              <w:rPr>
                <w:rFonts w:ascii="Tahoma" w:hAnsi="Tahoma" w:cs="Tahoma"/>
                <w:sz w:val="18"/>
                <w:szCs w:val="18"/>
              </w:rPr>
            </w:pPr>
            <w:r w:rsidRPr="00FE02E5">
              <w:rPr>
                <w:rFonts w:ascii="Tahoma" w:hAnsi="Tahoma" w:cs="Tahoma"/>
                <w:sz w:val="18"/>
                <w:szCs w:val="18"/>
              </w:rPr>
              <w:t>Rule</w:t>
            </w:r>
          </w:p>
        </w:tc>
        <w:tc>
          <w:tcPr>
            <w:tcW w:w="7603" w:type="dxa"/>
          </w:tcPr>
          <w:p w:rsidRPr="00FE02E5" w:rsidR="00BC3BDB" w:rsidP="00BC3BDB" w:rsidRDefault="00BC3BDB" w14:paraId="25526E10" w14:textId="77777777">
            <w:pPr>
              <w:rPr>
                <w:rFonts w:ascii="Tahoma" w:hAnsi="Tahoma" w:cs="Tahoma"/>
                <w:sz w:val="18"/>
                <w:szCs w:val="18"/>
              </w:rPr>
            </w:pPr>
            <w:r w:rsidRPr="00FE02E5">
              <w:rPr>
                <w:rFonts w:ascii="Tahoma" w:hAnsi="Tahoma" w:cs="Tahoma"/>
                <w:sz w:val="18"/>
                <w:szCs w:val="18"/>
              </w:rPr>
              <w:t>H2 see also rule 195 and 206</w:t>
            </w:r>
          </w:p>
        </w:tc>
      </w:tr>
      <w:tr w:rsidRPr="00FE02E5" w:rsidR="00BC3BDB" w:rsidTr="00BC3BDB" w14:paraId="6126B1F6" w14:textId="77777777">
        <w:tc>
          <w:tcPr>
            <w:tcW w:w="1413" w:type="dxa"/>
          </w:tcPr>
          <w:p w:rsidRPr="00FE02E5" w:rsidR="00BC3BDB" w:rsidP="00BC3BDB" w:rsidRDefault="00BC3BDB" w14:paraId="6DA1E8B8" w14:textId="77777777">
            <w:pPr>
              <w:rPr>
                <w:rFonts w:ascii="Tahoma" w:hAnsi="Tahoma" w:cs="Tahoma"/>
                <w:sz w:val="18"/>
                <w:szCs w:val="18"/>
              </w:rPr>
            </w:pPr>
            <w:r w:rsidRPr="00FE02E5">
              <w:rPr>
                <w:rFonts w:ascii="Tahoma" w:hAnsi="Tahoma" w:cs="Tahoma"/>
                <w:sz w:val="18"/>
                <w:szCs w:val="18"/>
              </w:rPr>
              <w:t>In a nutshell</w:t>
            </w:r>
          </w:p>
        </w:tc>
        <w:tc>
          <w:tcPr>
            <w:tcW w:w="7603" w:type="dxa"/>
          </w:tcPr>
          <w:p w:rsidRPr="00FE02E5" w:rsidR="00BC3BDB" w:rsidP="00BC3BDB" w:rsidRDefault="00BC3BDB" w14:paraId="7769CB62" w14:textId="77777777">
            <w:pPr>
              <w:tabs>
                <w:tab w:val="left" w:pos="1150"/>
              </w:tabs>
              <w:rPr>
                <w:rFonts w:ascii="Tahoma" w:hAnsi="Tahoma" w:cs="Tahoma"/>
                <w:sz w:val="18"/>
                <w:szCs w:val="18"/>
              </w:rPr>
            </w:pPr>
            <w:r w:rsidRPr="00FE02E5">
              <w:rPr>
                <w:rFonts w:ascii="Tahoma" w:hAnsi="Tahoma" w:cs="Tahoma"/>
                <w:color w:val="000000"/>
                <w:sz w:val="18"/>
                <w:szCs w:val="18"/>
              </w:rPr>
              <w:t>You should give way to pedestrians waiting to cross a zebra crossing, and to pedestrians and cyclists waiting to cross a parallel crossing.</w:t>
            </w:r>
          </w:p>
          <w:p w:rsidRPr="00FE02E5" w:rsidR="00BC3BDB" w:rsidP="00BC3BDB" w:rsidRDefault="00BC3BDB" w14:paraId="30AC6836" w14:textId="77777777">
            <w:pPr>
              <w:tabs>
                <w:tab w:val="left" w:pos="1150"/>
              </w:tabs>
              <w:rPr>
                <w:rFonts w:ascii="Tahoma" w:hAnsi="Tahoma" w:cs="Tahoma"/>
                <w:sz w:val="18"/>
                <w:szCs w:val="18"/>
              </w:rPr>
            </w:pPr>
          </w:p>
        </w:tc>
      </w:tr>
      <w:tr w:rsidRPr="00FE02E5" w:rsidR="00BC3BDB" w:rsidTr="00BC3BDB" w14:paraId="0A71EE9D" w14:textId="77777777">
        <w:tc>
          <w:tcPr>
            <w:tcW w:w="1413" w:type="dxa"/>
          </w:tcPr>
          <w:p w:rsidRPr="00FE02E5" w:rsidR="00BC3BDB" w:rsidP="00BC3BDB" w:rsidRDefault="00BC3BDB" w14:paraId="24861C1C" w14:textId="77777777">
            <w:pPr>
              <w:rPr>
                <w:rFonts w:ascii="Tahoma" w:hAnsi="Tahoma" w:cs="Tahoma"/>
                <w:sz w:val="18"/>
                <w:szCs w:val="18"/>
              </w:rPr>
            </w:pPr>
            <w:r w:rsidRPr="00FE02E5">
              <w:rPr>
                <w:rFonts w:ascii="Tahoma" w:hAnsi="Tahoma" w:cs="Tahoma"/>
                <w:sz w:val="18"/>
                <w:szCs w:val="18"/>
              </w:rPr>
              <w:t>Where is this applied in Bikeability</w:t>
            </w:r>
          </w:p>
        </w:tc>
        <w:tc>
          <w:tcPr>
            <w:tcW w:w="7603" w:type="dxa"/>
          </w:tcPr>
          <w:p w:rsidRPr="00FE02E5" w:rsidR="00BC3BDB" w:rsidP="00BC3BDB" w:rsidRDefault="00BC3BDB" w14:paraId="47F12DAC" w14:textId="77777777">
            <w:pPr>
              <w:rPr>
                <w:rFonts w:ascii="Tahoma" w:hAnsi="Tahoma" w:cs="Tahoma"/>
                <w:sz w:val="18"/>
                <w:szCs w:val="18"/>
              </w:rPr>
            </w:pPr>
            <w:r w:rsidRPr="00FE02E5">
              <w:rPr>
                <w:rFonts w:ascii="Tahoma" w:hAnsi="Tahoma" w:cs="Tahoma"/>
                <w:sz w:val="18"/>
                <w:szCs w:val="18"/>
              </w:rPr>
              <w:t>This is taught at Level 2 and Level 3</w:t>
            </w:r>
          </w:p>
        </w:tc>
      </w:tr>
      <w:tr w:rsidRPr="00FE02E5" w:rsidR="00BC3BDB" w:rsidTr="00BC3BDB" w14:paraId="490D3C89" w14:textId="77777777">
        <w:tc>
          <w:tcPr>
            <w:tcW w:w="1413" w:type="dxa"/>
          </w:tcPr>
          <w:p w:rsidRPr="00FE02E5" w:rsidR="00BC3BDB" w:rsidP="00BC3BDB" w:rsidRDefault="00BC3BDB" w14:paraId="4FDBA951" w14:textId="77777777">
            <w:pPr>
              <w:rPr>
                <w:rFonts w:ascii="Tahoma" w:hAnsi="Tahoma" w:cs="Tahoma"/>
                <w:sz w:val="18"/>
                <w:szCs w:val="18"/>
              </w:rPr>
            </w:pPr>
            <w:r w:rsidRPr="00FE02E5">
              <w:rPr>
                <w:rFonts w:ascii="Tahoma" w:hAnsi="Tahoma" w:cs="Tahoma"/>
                <w:sz w:val="18"/>
                <w:szCs w:val="18"/>
              </w:rPr>
              <w:t xml:space="preserve">How is this applied in Bikeability </w:t>
            </w:r>
          </w:p>
        </w:tc>
        <w:tc>
          <w:tcPr>
            <w:tcW w:w="7603" w:type="dxa"/>
          </w:tcPr>
          <w:p w:rsidR="00BC3BDB" w:rsidP="00BC3BDB" w:rsidRDefault="00BC3BDB" w14:paraId="38FB6FAD" w14:textId="77777777">
            <w:pPr>
              <w:rPr>
                <w:rFonts w:ascii="Tahoma" w:hAnsi="Tahoma" w:cs="Tahoma"/>
                <w:sz w:val="18"/>
                <w:szCs w:val="18"/>
              </w:rPr>
            </w:pPr>
            <w:r w:rsidRPr="00FE02E5">
              <w:rPr>
                <w:rFonts w:ascii="Tahoma" w:hAnsi="Tahoma" w:cs="Tahoma"/>
                <w:sz w:val="18"/>
                <w:szCs w:val="18"/>
              </w:rPr>
              <w:t>This concept should be developed as part of ‘priorities’ when embedding the four core functions</w:t>
            </w:r>
            <w:r>
              <w:rPr>
                <w:rFonts w:ascii="Tahoma" w:hAnsi="Tahoma" w:cs="Tahoma"/>
                <w:sz w:val="18"/>
                <w:szCs w:val="18"/>
              </w:rPr>
              <w:t xml:space="preserve"> during Level 2 and Level 3 training. National standard assessment criteria for activity 2.2a requires riders to understand how to act when approaching pedestrian crossings. </w:t>
            </w:r>
          </w:p>
          <w:p w:rsidRPr="00FE02E5" w:rsidR="00BC3BDB" w:rsidP="00BC3BDB" w:rsidRDefault="00BC3BDB" w14:paraId="20F8253A" w14:textId="77777777">
            <w:pPr>
              <w:rPr>
                <w:rFonts w:ascii="Tahoma" w:hAnsi="Tahoma" w:cs="Tahoma"/>
                <w:sz w:val="18"/>
                <w:szCs w:val="18"/>
              </w:rPr>
            </w:pPr>
            <w:r>
              <w:rPr>
                <w:rFonts w:ascii="Tahoma" w:hAnsi="Tahoma" w:cs="Tahoma"/>
                <w:sz w:val="18"/>
                <w:szCs w:val="18"/>
              </w:rPr>
              <w:t xml:space="preserve">Where infrastructure allows, this </w:t>
            </w:r>
            <w:r w:rsidRPr="00FE02E5">
              <w:rPr>
                <w:rFonts w:ascii="Tahoma" w:hAnsi="Tahoma" w:cs="Tahoma"/>
                <w:sz w:val="18"/>
                <w:szCs w:val="18"/>
              </w:rPr>
              <w:t xml:space="preserve">can be developed by roleplay (a rider becomes a pedestrian for an activity to </w:t>
            </w:r>
            <w:r>
              <w:rPr>
                <w:rFonts w:ascii="Tahoma" w:hAnsi="Tahoma" w:cs="Tahoma"/>
                <w:sz w:val="18"/>
                <w:szCs w:val="18"/>
              </w:rPr>
              <w:t>embed</w:t>
            </w:r>
            <w:r w:rsidRPr="00FE02E5">
              <w:rPr>
                <w:rFonts w:ascii="Tahoma" w:hAnsi="Tahoma" w:cs="Tahoma"/>
                <w:sz w:val="18"/>
                <w:szCs w:val="18"/>
              </w:rPr>
              <w:t xml:space="preserve"> the learning for their peers). </w:t>
            </w:r>
          </w:p>
          <w:p w:rsidR="00BC3BDB" w:rsidP="00BC3BDB" w:rsidRDefault="00BC3BDB" w14:paraId="6AB8F2B1" w14:textId="77777777">
            <w:pPr>
              <w:rPr>
                <w:rFonts w:ascii="Tahoma" w:hAnsi="Tahoma" w:cs="Tahoma"/>
                <w:sz w:val="18"/>
                <w:szCs w:val="18"/>
              </w:rPr>
            </w:pPr>
            <w:r w:rsidRPr="00FE02E5">
              <w:rPr>
                <w:rFonts w:ascii="Tahoma" w:hAnsi="Tahoma" w:cs="Tahoma"/>
                <w:sz w:val="18"/>
                <w:szCs w:val="18"/>
              </w:rPr>
              <w:t xml:space="preserve">If zebra or parallel crossing are not present </w:t>
            </w:r>
            <w:r>
              <w:rPr>
                <w:rFonts w:ascii="Tahoma" w:hAnsi="Tahoma" w:cs="Tahoma"/>
                <w:sz w:val="18"/>
                <w:szCs w:val="18"/>
              </w:rPr>
              <w:t>in a training area</w:t>
            </w:r>
            <w:r w:rsidRPr="00FE02E5">
              <w:rPr>
                <w:rFonts w:ascii="Tahoma" w:hAnsi="Tahoma" w:cs="Tahoma"/>
                <w:sz w:val="18"/>
                <w:szCs w:val="18"/>
              </w:rPr>
              <w:t>, this can be taught by questioning</w:t>
            </w:r>
            <w:r>
              <w:rPr>
                <w:rFonts w:ascii="Tahoma" w:hAnsi="Tahoma" w:cs="Tahoma"/>
                <w:sz w:val="18"/>
                <w:szCs w:val="18"/>
              </w:rPr>
              <w:t xml:space="preserve">, </w:t>
            </w:r>
            <w:proofErr w:type="gramStart"/>
            <w:r>
              <w:rPr>
                <w:rFonts w:ascii="Tahoma" w:hAnsi="Tahoma" w:cs="Tahoma"/>
                <w:sz w:val="18"/>
                <w:szCs w:val="18"/>
              </w:rPr>
              <w:t>quizzes</w:t>
            </w:r>
            <w:proofErr w:type="gramEnd"/>
            <w:r>
              <w:rPr>
                <w:rFonts w:ascii="Tahoma" w:hAnsi="Tahoma" w:cs="Tahoma"/>
                <w:sz w:val="18"/>
                <w:szCs w:val="18"/>
              </w:rPr>
              <w:t xml:space="preserve"> or </w:t>
            </w:r>
            <w:r w:rsidRPr="00FE02E5">
              <w:rPr>
                <w:rFonts w:ascii="Tahoma" w:hAnsi="Tahoma" w:cs="Tahoma"/>
                <w:sz w:val="18"/>
                <w:szCs w:val="18"/>
              </w:rPr>
              <w:t>use of pictures.</w:t>
            </w:r>
          </w:p>
          <w:p w:rsidRPr="00FE02E5" w:rsidR="00BC3BDB" w:rsidP="00BC3BDB" w:rsidRDefault="00BC3BDB" w14:paraId="54435B39" w14:textId="77777777">
            <w:pPr>
              <w:rPr>
                <w:rFonts w:ascii="Tahoma" w:hAnsi="Tahoma" w:cs="Tahoma"/>
                <w:sz w:val="18"/>
                <w:szCs w:val="18"/>
              </w:rPr>
            </w:pPr>
            <w:r w:rsidRPr="00FE02E5">
              <w:rPr>
                <w:rFonts w:ascii="Tahoma" w:hAnsi="Tahoma" w:cs="Tahoma"/>
                <w:sz w:val="18"/>
                <w:szCs w:val="18"/>
              </w:rPr>
              <w:t xml:space="preserve"> </w:t>
            </w:r>
          </w:p>
          <w:p w:rsidRPr="00FE02E5" w:rsidR="00BC3BDB" w:rsidP="00BC3BDB" w:rsidRDefault="00BC3BDB" w14:paraId="370F7B44" w14:textId="77777777">
            <w:pPr>
              <w:rPr>
                <w:rFonts w:ascii="Tahoma" w:hAnsi="Tahoma" w:cs="Tahoma"/>
                <w:i/>
                <w:sz w:val="18"/>
                <w:szCs w:val="18"/>
              </w:rPr>
            </w:pPr>
          </w:p>
          <w:p w:rsidRPr="00FE02E5" w:rsidR="00BC3BDB" w:rsidP="00BC3BDB" w:rsidRDefault="00BC3BDB" w14:paraId="67F8A635" w14:textId="77777777">
            <w:pPr>
              <w:rPr>
                <w:rFonts w:ascii="Tahoma" w:hAnsi="Tahoma" w:cs="Tahoma"/>
                <w:i/>
                <w:sz w:val="18"/>
                <w:szCs w:val="18"/>
              </w:rPr>
            </w:pPr>
          </w:p>
        </w:tc>
      </w:tr>
    </w:tbl>
    <w:p w:rsidRPr="00FE02E5" w:rsidR="00BC3BDB" w:rsidP="00BC3BDB" w:rsidRDefault="00BC3BDB" w14:paraId="1BD82239" w14:textId="77777777">
      <w:pPr>
        <w:rPr>
          <w:rFonts w:ascii="Tahoma" w:hAnsi="Tahoma" w:cs="Tahoma"/>
          <w:sz w:val="18"/>
          <w:szCs w:val="18"/>
        </w:rPr>
      </w:pPr>
    </w:p>
    <w:p w:rsidRPr="00FE02E5" w:rsidR="00BC3BDB" w:rsidP="00BC3BDB" w:rsidRDefault="00BC3BDB" w14:paraId="4DA59F00" w14:textId="77777777">
      <w:pPr>
        <w:rPr>
          <w:rFonts w:ascii="Tahoma" w:hAnsi="Tahoma" w:cs="Tahoma"/>
          <w:sz w:val="18"/>
          <w:szCs w:val="18"/>
        </w:rPr>
      </w:pPr>
    </w:p>
    <w:tbl>
      <w:tblPr>
        <w:tblStyle w:val="TableGrid"/>
        <w:tblW w:w="0" w:type="auto"/>
        <w:tblLayout w:type="fixed"/>
        <w:tblLook w:val="04A0" w:firstRow="1" w:lastRow="0" w:firstColumn="1" w:lastColumn="0" w:noHBand="0" w:noVBand="1"/>
      </w:tblPr>
      <w:tblGrid>
        <w:gridCol w:w="1413"/>
        <w:gridCol w:w="7603"/>
      </w:tblGrid>
      <w:tr w:rsidRPr="00FE02E5" w:rsidR="00BC3BDB" w:rsidTr="00BC3BDB" w14:paraId="082B6EF9" w14:textId="77777777">
        <w:tc>
          <w:tcPr>
            <w:tcW w:w="1413" w:type="dxa"/>
          </w:tcPr>
          <w:p w:rsidRPr="00FE02E5" w:rsidR="00BC3BDB" w:rsidP="00BC3BDB" w:rsidRDefault="00BC3BDB" w14:paraId="65D1A8FA" w14:textId="77777777">
            <w:pPr>
              <w:rPr>
                <w:rFonts w:ascii="Tahoma" w:hAnsi="Tahoma" w:cs="Tahoma"/>
                <w:sz w:val="18"/>
                <w:szCs w:val="18"/>
              </w:rPr>
            </w:pPr>
            <w:r w:rsidRPr="00FE02E5">
              <w:rPr>
                <w:rFonts w:ascii="Tahoma" w:hAnsi="Tahoma" w:cs="Tahoma"/>
                <w:sz w:val="18"/>
                <w:szCs w:val="18"/>
              </w:rPr>
              <w:t>Rule</w:t>
            </w:r>
          </w:p>
        </w:tc>
        <w:tc>
          <w:tcPr>
            <w:tcW w:w="7603" w:type="dxa"/>
          </w:tcPr>
          <w:p w:rsidRPr="00FE02E5" w:rsidR="00BC3BDB" w:rsidP="00BC3BDB" w:rsidRDefault="00BC3BDB" w14:paraId="374C60D4" w14:textId="77777777">
            <w:pPr>
              <w:rPr>
                <w:rFonts w:ascii="Tahoma" w:hAnsi="Tahoma" w:cs="Tahoma"/>
                <w:sz w:val="18"/>
                <w:szCs w:val="18"/>
              </w:rPr>
            </w:pPr>
            <w:r w:rsidRPr="00FE02E5">
              <w:rPr>
                <w:rFonts w:ascii="Tahoma" w:hAnsi="Tahoma" w:cs="Tahoma"/>
                <w:sz w:val="18"/>
                <w:szCs w:val="18"/>
              </w:rPr>
              <w:t xml:space="preserve">H3 and 140 and 183 </w:t>
            </w:r>
          </w:p>
        </w:tc>
      </w:tr>
      <w:tr w:rsidRPr="00FE02E5" w:rsidR="00BC3BDB" w:rsidTr="00BC3BDB" w14:paraId="1F8EA244" w14:textId="77777777">
        <w:tc>
          <w:tcPr>
            <w:tcW w:w="1413" w:type="dxa"/>
          </w:tcPr>
          <w:p w:rsidRPr="00FE02E5" w:rsidR="00BC3BDB" w:rsidP="00BC3BDB" w:rsidRDefault="00BC3BDB" w14:paraId="054D04A7" w14:textId="77777777">
            <w:pPr>
              <w:rPr>
                <w:rFonts w:ascii="Tahoma" w:hAnsi="Tahoma" w:cs="Tahoma"/>
                <w:sz w:val="18"/>
                <w:szCs w:val="18"/>
              </w:rPr>
            </w:pPr>
            <w:r w:rsidRPr="00FE02E5">
              <w:rPr>
                <w:rFonts w:ascii="Tahoma" w:hAnsi="Tahoma" w:cs="Tahoma"/>
                <w:sz w:val="18"/>
                <w:szCs w:val="18"/>
              </w:rPr>
              <w:t>In a nutshell</w:t>
            </w:r>
          </w:p>
        </w:tc>
        <w:tc>
          <w:tcPr>
            <w:tcW w:w="7603" w:type="dxa"/>
          </w:tcPr>
          <w:p w:rsidRPr="00FE02E5" w:rsidR="00BC3BDB" w:rsidP="00BC3BDB" w:rsidRDefault="00BC3BDB" w14:paraId="76B82500" w14:textId="77777777">
            <w:pPr>
              <w:rPr>
                <w:rFonts w:ascii="Tahoma" w:hAnsi="Tahoma" w:cs="Tahoma"/>
                <w:b/>
                <w:sz w:val="18"/>
                <w:szCs w:val="18"/>
              </w:rPr>
            </w:pPr>
            <w:r w:rsidRPr="00FE02E5">
              <w:rPr>
                <w:rFonts w:ascii="Tahoma" w:hAnsi="Tahoma" w:cs="Tahoma"/>
                <w:sz w:val="18"/>
                <w:szCs w:val="18"/>
              </w:rPr>
              <w:t xml:space="preserve">When turning into or out of a junction, drivers should not cut across cycle riders. Regardless of whether the rider is using a cycle lane, a cycle track, or riding on the road. This also applies to riders who are approaching, </w:t>
            </w:r>
            <w:proofErr w:type="gramStart"/>
            <w:r w:rsidRPr="00FE02E5">
              <w:rPr>
                <w:rFonts w:ascii="Tahoma" w:hAnsi="Tahoma" w:cs="Tahoma"/>
                <w:sz w:val="18"/>
                <w:szCs w:val="18"/>
              </w:rPr>
              <w:t>passing</w:t>
            </w:r>
            <w:proofErr w:type="gramEnd"/>
            <w:r w:rsidRPr="00FE02E5">
              <w:rPr>
                <w:rFonts w:ascii="Tahoma" w:hAnsi="Tahoma" w:cs="Tahoma"/>
                <w:sz w:val="18"/>
                <w:szCs w:val="18"/>
              </w:rPr>
              <w:t xml:space="preserve"> or moving off from a junction, filtering or travelling around a roundabout.</w:t>
            </w:r>
          </w:p>
          <w:p w:rsidRPr="00FE02E5" w:rsidR="00BC3BDB" w:rsidP="00BC3BDB" w:rsidRDefault="00BC3BDB" w14:paraId="117062E5" w14:textId="77777777">
            <w:pPr>
              <w:rPr>
                <w:rFonts w:ascii="Tahoma" w:hAnsi="Tahoma" w:cs="Tahoma"/>
                <w:sz w:val="18"/>
                <w:szCs w:val="18"/>
              </w:rPr>
            </w:pPr>
          </w:p>
        </w:tc>
      </w:tr>
      <w:tr w:rsidRPr="00FE02E5" w:rsidR="00BC3BDB" w:rsidTr="00BC3BDB" w14:paraId="2750F8D3" w14:textId="77777777">
        <w:tc>
          <w:tcPr>
            <w:tcW w:w="1413" w:type="dxa"/>
          </w:tcPr>
          <w:p w:rsidRPr="00FE02E5" w:rsidR="00BC3BDB" w:rsidP="00BC3BDB" w:rsidRDefault="00BC3BDB" w14:paraId="3DF3D196" w14:textId="77777777">
            <w:pPr>
              <w:rPr>
                <w:rFonts w:ascii="Tahoma" w:hAnsi="Tahoma" w:cs="Tahoma"/>
                <w:sz w:val="18"/>
                <w:szCs w:val="18"/>
              </w:rPr>
            </w:pPr>
            <w:r w:rsidRPr="00FE02E5">
              <w:rPr>
                <w:rFonts w:ascii="Tahoma" w:hAnsi="Tahoma" w:cs="Tahoma"/>
                <w:sz w:val="18"/>
                <w:szCs w:val="18"/>
              </w:rPr>
              <w:t>Where is this applied in Bikeability</w:t>
            </w:r>
          </w:p>
        </w:tc>
        <w:tc>
          <w:tcPr>
            <w:tcW w:w="7603" w:type="dxa"/>
          </w:tcPr>
          <w:p w:rsidRPr="00FE02E5" w:rsidR="00BC3BDB" w:rsidP="00BC3BDB" w:rsidRDefault="00BC3BDB" w14:paraId="4DBC3AE3" w14:textId="77777777">
            <w:pPr>
              <w:rPr>
                <w:rFonts w:ascii="Tahoma" w:hAnsi="Tahoma" w:cs="Tahoma"/>
                <w:sz w:val="18"/>
                <w:szCs w:val="18"/>
              </w:rPr>
            </w:pPr>
            <w:r w:rsidRPr="00FE02E5">
              <w:rPr>
                <w:rFonts w:ascii="Tahoma" w:hAnsi="Tahoma" w:cs="Tahoma"/>
                <w:sz w:val="18"/>
                <w:szCs w:val="18"/>
              </w:rPr>
              <w:t>Introduced at level 2 and embedded at level 3. This concept must feature when teaching filtering, and will be most relevant if present in busier, more complex training environments and queueing traffic.</w:t>
            </w:r>
          </w:p>
          <w:p w:rsidRPr="00FE02E5" w:rsidR="00BC3BDB" w:rsidP="00BC3BDB" w:rsidRDefault="00BC3BDB" w14:paraId="492BF6AC" w14:textId="77777777">
            <w:pPr>
              <w:rPr>
                <w:rFonts w:ascii="Tahoma" w:hAnsi="Tahoma" w:cs="Tahoma"/>
                <w:sz w:val="18"/>
                <w:szCs w:val="18"/>
              </w:rPr>
            </w:pPr>
          </w:p>
          <w:p w:rsidRPr="00FE02E5" w:rsidR="00BC3BDB" w:rsidP="00BC3BDB" w:rsidRDefault="00BC3BDB" w14:paraId="36A30704" w14:textId="77777777">
            <w:pPr>
              <w:rPr>
                <w:rFonts w:ascii="Tahoma" w:hAnsi="Tahoma" w:cs="Tahoma"/>
                <w:sz w:val="18"/>
                <w:szCs w:val="18"/>
              </w:rPr>
            </w:pPr>
            <w:r w:rsidRPr="00FE02E5">
              <w:rPr>
                <w:rFonts w:ascii="Tahoma" w:hAnsi="Tahoma" w:cs="Tahoma"/>
                <w:sz w:val="18"/>
                <w:szCs w:val="18"/>
              </w:rPr>
              <w:t xml:space="preserve">This also applies to situations where riders choosing to use the road may interact with riders choosing to use a cycle path or cycle track. </w:t>
            </w:r>
          </w:p>
        </w:tc>
      </w:tr>
      <w:tr w:rsidRPr="00FE02E5" w:rsidR="00BC3BDB" w:rsidTr="00BC3BDB" w14:paraId="58220507" w14:textId="77777777">
        <w:tc>
          <w:tcPr>
            <w:tcW w:w="1413" w:type="dxa"/>
          </w:tcPr>
          <w:p w:rsidRPr="00FE02E5" w:rsidR="00BC3BDB" w:rsidP="00BC3BDB" w:rsidRDefault="00BC3BDB" w14:paraId="68667E5B" w14:textId="77777777">
            <w:pPr>
              <w:rPr>
                <w:rFonts w:ascii="Tahoma" w:hAnsi="Tahoma" w:cs="Tahoma"/>
                <w:sz w:val="18"/>
                <w:szCs w:val="18"/>
              </w:rPr>
            </w:pPr>
            <w:r w:rsidRPr="00FE02E5">
              <w:rPr>
                <w:rFonts w:ascii="Tahoma" w:hAnsi="Tahoma" w:cs="Tahoma"/>
                <w:sz w:val="18"/>
                <w:szCs w:val="18"/>
              </w:rPr>
              <w:t xml:space="preserve">How is this applied in Bikeability </w:t>
            </w:r>
          </w:p>
        </w:tc>
        <w:tc>
          <w:tcPr>
            <w:tcW w:w="7603" w:type="dxa"/>
          </w:tcPr>
          <w:p w:rsidR="00BC3BDB" w:rsidP="00BC3BDB" w:rsidRDefault="00BC3BDB" w14:paraId="3F0A62BE" w14:textId="5059660D">
            <w:pPr>
              <w:rPr>
                <w:rFonts w:ascii="Tahoma" w:hAnsi="Tahoma" w:cs="Tahoma"/>
                <w:sz w:val="18"/>
                <w:szCs w:val="18"/>
              </w:rPr>
            </w:pPr>
            <w:r w:rsidRPr="00FE02E5">
              <w:rPr>
                <w:rFonts w:ascii="Tahoma" w:hAnsi="Tahoma" w:cs="Tahoma"/>
                <w:sz w:val="18"/>
                <w:szCs w:val="18"/>
              </w:rPr>
              <w:t xml:space="preserve">It is important to note that when passing a side road, riders should be using the primary position, which will </w:t>
            </w:r>
            <w:proofErr w:type="gramStart"/>
            <w:r w:rsidRPr="00FE02E5">
              <w:rPr>
                <w:rFonts w:ascii="Tahoma" w:hAnsi="Tahoma" w:cs="Tahoma"/>
                <w:sz w:val="18"/>
                <w:szCs w:val="18"/>
              </w:rPr>
              <w:t>in itself reduce</w:t>
            </w:r>
            <w:proofErr w:type="gramEnd"/>
            <w:r w:rsidRPr="00FE02E5">
              <w:rPr>
                <w:rFonts w:ascii="Tahoma" w:hAnsi="Tahoma" w:cs="Tahoma"/>
                <w:sz w:val="18"/>
                <w:szCs w:val="18"/>
              </w:rPr>
              <w:t xml:space="preserve"> the instances of another road user having to stop and allow overtaking on the left. However, this concept is most relevant when filtering, and should be covered as part of ‘observation’ and ‘priorities’ when teaching the four core functions. </w:t>
            </w:r>
            <w:r>
              <w:rPr>
                <w:rFonts w:ascii="Tahoma" w:hAnsi="Tahoma" w:cs="Tahoma"/>
                <w:sz w:val="18"/>
                <w:szCs w:val="18"/>
              </w:rPr>
              <w:t xml:space="preserve">To help support good decision making, instructor must emphasise driver blind spots. Riders must be aware of these and avoid riding in blind spots. Riders should also emphasise the importance of eye contact in this scenario.  </w:t>
            </w:r>
          </w:p>
          <w:p w:rsidR="00BC3BDB" w:rsidP="00BC3BDB" w:rsidRDefault="00BC3BDB" w14:paraId="0C7AEC44" w14:textId="77777777">
            <w:pPr>
              <w:rPr>
                <w:rFonts w:ascii="Tahoma" w:hAnsi="Tahoma" w:cs="Tahoma"/>
                <w:sz w:val="18"/>
                <w:szCs w:val="18"/>
              </w:rPr>
            </w:pPr>
          </w:p>
          <w:p w:rsidRPr="00FE02E5" w:rsidR="00BC3BDB" w:rsidP="00BC3BDB" w:rsidRDefault="00BC3BDB" w14:paraId="62C6ACFD" w14:textId="10ACD013">
            <w:pPr>
              <w:rPr>
                <w:rFonts w:ascii="Tahoma" w:hAnsi="Tahoma" w:cs="Tahoma"/>
                <w:sz w:val="18"/>
                <w:szCs w:val="18"/>
              </w:rPr>
            </w:pPr>
            <w:r w:rsidRPr="00FE02E5">
              <w:rPr>
                <w:rFonts w:ascii="Tahoma" w:hAnsi="Tahoma" w:cs="Tahoma"/>
                <w:sz w:val="18"/>
                <w:szCs w:val="18"/>
              </w:rPr>
              <w:t xml:space="preserve">Where cycle lanes and tracks are present, instructors should discuss the decision -making process of riders when choosing </w:t>
            </w:r>
            <w:proofErr w:type="gramStart"/>
            <w:r w:rsidRPr="00FE02E5">
              <w:rPr>
                <w:rFonts w:ascii="Tahoma" w:hAnsi="Tahoma" w:cs="Tahoma"/>
                <w:sz w:val="18"/>
                <w:szCs w:val="18"/>
              </w:rPr>
              <w:t>whether or not</w:t>
            </w:r>
            <w:proofErr w:type="gramEnd"/>
            <w:r w:rsidRPr="00FE02E5">
              <w:rPr>
                <w:rFonts w:ascii="Tahoma" w:hAnsi="Tahoma" w:cs="Tahoma"/>
                <w:sz w:val="18"/>
                <w:szCs w:val="18"/>
              </w:rPr>
              <w:t xml:space="preserve"> to use them. </w:t>
            </w:r>
          </w:p>
          <w:p w:rsidRPr="00FE02E5" w:rsidR="00BC3BDB" w:rsidP="00BC3BDB" w:rsidRDefault="00BC3BDB" w14:paraId="7AE76044" w14:textId="77777777">
            <w:pPr>
              <w:rPr>
                <w:rFonts w:ascii="Tahoma" w:hAnsi="Tahoma" w:cs="Tahoma"/>
                <w:sz w:val="18"/>
                <w:szCs w:val="18"/>
              </w:rPr>
            </w:pPr>
          </w:p>
          <w:p w:rsidR="00BC3BDB" w:rsidP="00BC3BDB" w:rsidRDefault="00BC3BDB" w14:paraId="1965024C" w14:textId="77777777">
            <w:pPr>
              <w:rPr>
                <w:rFonts w:ascii="Tahoma" w:hAnsi="Tahoma" w:cs="Tahoma"/>
                <w:sz w:val="18"/>
                <w:szCs w:val="18"/>
              </w:rPr>
            </w:pPr>
            <w:r w:rsidRPr="00FE02E5">
              <w:rPr>
                <w:rFonts w:ascii="Tahoma" w:hAnsi="Tahoma" w:cs="Tahoma"/>
                <w:sz w:val="18"/>
                <w:szCs w:val="18"/>
              </w:rPr>
              <w:t xml:space="preserve">Instructors should check knowledge through questioning and teach where appropriate. This may be introduced as a progression activity during level 2 in a busy environment. </w:t>
            </w:r>
          </w:p>
          <w:p w:rsidR="00BC3BDB" w:rsidP="00BC3BDB" w:rsidRDefault="00BC3BDB" w14:paraId="5315DF2C" w14:textId="77777777">
            <w:pPr>
              <w:rPr>
                <w:rFonts w:ascii="Tahoma" w:hAnsi="Tahoma" w:cs="Tahoma"/>
                <w:sz w:val="18"/>
                <w:szCs w:val="18"/>
              </w:rPr>
            </w:pPr>
          </w:p>
          <w:p w:rsidRPr="00FE02E5" w:rsidR="00BC3BDB" w:rsidP="00BC3BDB" w:rsidRDefault="00BC3BDB" w14:paraId="091F725B" w14:textId="77777777">
            <w:pPr>
              <w:rPr>
                <w:rFonts w:ascii="Tahoma" w:hAnsi="Tahoma" w:cs="Tahoma"/>
                <w:sz w:val="18"/>
                <w:szCs w:val="18"/>
              </w:rPr>
            </w:pPr>
            <w:r>
              <w:rPr>
                <w:rFonts w:ascii="Tahoma" w:hAnsi="Tahoma" w:cs="Tahoma"/>
                <w:sz w:val="18"/>
                <w:szCs w:val="18"/>
              </w:rPr>
              <w:t xml:space="preserve">As with all new elements of the Highway Code guidance, instructors should urge rider caution, until such time as communication of the guidance and driver education is reflected in road use. Each rider has personal responsibility for themselves, as well as others they share the road with. </w:t>
            </w:r>
          </w:p>
          <w:p w:rsidR="00BC3BDB" w:rsidP="00BC3BDB" w:rsidRDefault="00BC3BDB" w14:paraId="1672B898" w14:textId="77777777">
            <w:pPr>
              <w:rPr>
                <w:rFonts w:ascii="Tahoma" w:hAnsi="Tahoma" w:cs="Tahoma"/>
                <w:sz w:val="18"/>
                <w:szCs w:val="18"/>
              </w:rPr>
            </w:pPr>
          </w:p>
          <w:p w:rsidRPr="00FE02E5" w:rsidR="00BC3BDB" w:rsidP="00BC3BDB" w:rsidRDefault="00BC3BDB" w14:paraId="4A206726" w14:textId="77777777">
            <w:pPr>
              <w:rPr>
                <w:rFonts w:ascii="Tahoma" w:hAnsi="Tahoma" w:cs="Tahoma"/>
                <w:sz w:val="18"/>
                <w:szCs w:val="18"/>
              </w:rPr>
            </w:pPr>
          </w:p>
        </w:tc>
      </w:tr>
    </w:tbl>
    <w:p w:rsidRPr="00FE02E5" w:rsidR="00BC3BDB" w:rsidP="00BC3BDB" w:rsidRDefault="00BC3BDB" w14:paraId="2C27D0C9" w14:textId="77777777">
      <w:pPr>
        <w:rPr>
          <w:rFonts w:ascii="Tahoma" w:hAnsi="Tahoma" w:cs="Tahoma"/>
          <w:sz w:val="18"/>
          <w:szCs w:val="18"/>
        </w:rPr>
      </w:pPr>
    </w:p>
    <w:p w:rsidRPr="00FE02E5" w:rsidR="00BC3BDB" w:rsidP="00BC3BDB" w:rsidRDefault="00BC3BDB" w14:paraId="0E81706F" w14:textId="77777777">
      <w:pPr>
        <w:rPr>
          <w:rFonts w:ascii="Tahoma" w:hAnsi="Tahoma" w:cs="Tahoma"/>
          <w:sz w:val="18"/>
          <w:szCs w:val="18"/>
        </w:rPr>
      </w:pPr>
    </w:p>
    <w:tbl>
      <w:tblPr>
        <w:tblStyle w:val="TableGrid"/>
        <w:tblW w:w="0" w:type="auto"/>
        <w:tblLayout w:type="fixed"/>
        <w:tblLook w:val="04A0" w:firstRow="1" w:lastRow="0" w:firstColumn="1" w:lastColumn="0" w:noHBand="0" w:noVBand="1"/>
      </w:tblPr>
      <w:tblGrid>
        <w:gridCol w:w="1413"/>
        <w:gridCol w:w="7603"/>
      </w:tblGrid>
      <w:tr w:rsidRPr="00FE02E5" w:rsidR="00BC3BDB" w:rsidTr="00BC3BDB" w14:paraId="3BC6A5CC" w14:textId="77777777">
        <w:tc>
          <w:tcPr>
            <w:tcW w:w="1413" w:type="dxa"/>
          </w:tcPr>
          <w:p w:rsidRPr="00FE02E5" w:rsidR="00BC3BDB" w:rsidP="00BC3BDB" w:rsidRDefault="00BC3BDB" w14:paraId="16C31BC2" w14:textId="77777777">
            <w:pPr>
              <w:rPr>
                <w:rFonts w:ascii="Tahoma" w:hAnsi="Tahoma" w:cs="Tahoma"/>
                <w:sz w:val="18"/>
                <w:szCs w:val="18"/>
              </w:rPr>
            </w:pPr>
            <w:r w:rsidRPr="00FE02E5">
              <w:rPr>
                <w:rFonts w:ascii="Tahoma" w:hAnsi="Tahoma" w:cs="Tahoma"/>
                <w:sz w:val="18"/>
                <w:szCs w:val="18"/>
              </w:rPr>
              <w:t>Rule</w:t>
            </w:r>
          </w:p>
        </w:tc>
        <w:tc>
          <w:tcPr>
            <w:tcW w:w="7603" w:type="dxa"/>
          </w:tcPr>
          <w:p w:rsidRPr="00FE02E5" w:rsidR="00BC3BDB" w:rsidP="00BC3BDB" w:rsidRDefault="00BC3BDB" w14:paraId="560C9540" w14:textId="77777777">
            <w:pPr>
              <w:rPr>
                <w:rFonts w:ascii="Tahoma" w:hAnsi="Tahoma" w:cs="Tahoma"/>
                <w:sz w:val="18"/>
                <w:szCs w:val="18"/>
              </w:rPr>
            </w:pPr>
            <w:r w:rsidRPr="00FE02E5">
              <w:rPr>
                <w:rFonts w:ascii="Tahoma" w:hAnsi="Tahoma" w:cs="Tahoma"/>
                <w:sz w:val="18"/>
                <w:szCs w:val="18"/>
              </w:rPr>
              <w:t>66</w:t>
            </w:r>
          </w:p>
        </w:tc>
      </w:tr>
      <w:tr w:rsidRPr="00FE02E5" w:rsidR="00BC3BDB" w:rsidTr="00BC3BDB" w14:paraId="038B7362" w14:textId="77777777">
        <w:tc>
          <w:tcPr>
            <w:tcW w:w="1413" w:type="dxa"/>
          </w:tcPr>
          <w:p w:rsidRPr="00FE02E5" w:rsidR="00BC3BDB" w:rsidP="00BC3BDB" w:rsidRDefault="00BC3BDB" w14:paraId="4ED34C04" w14:textId="77777777">
            <w:pPr>
              <w:rPr>
                <w:rFonts w:ascii="Tahoma" w:hAnsi="Tahoma" w:cs="Tahoma"/>
                <w:sz w:val="18"/>
                <w:szCs w:val="18"/>
              </w:rPr>
            </w:pPr>
            <w:r w:rsidRPr="00FE02E5">
              <w:rPr>
                <w:rFonts w:ascii="Tahoma" w:hAnsi="Tahoma" w:cs="Tahoma"/>
                <w:sz w:val="18"/>
                <w:szCs w:val="18"/>
              </w:rPr>
              <w:t>In a nutshell</w:t>
            </w:r>
          </w:p>
        </w:tc>
        <w:tc>
          <w:tcPr>
            <w:tcW w:w="7603" w:type="dxa"/>
          </w:tcPr>
          <w:p w:rsidRPr="00FE02E5" w:rsidR="00BC3BDB" w:rsidP="00BC3BDB" w:rsidRDefault="00BC3BDB" w14:paraId="1B18052E" w14:textId="50B72A17">
            <w:pPr>
              <w:rPr>
                <w:rFonts w:ascii="Tahoma" w:hAnsi="Tahoma" w:cs="Tahoma"/>
                <w:sz w:val="18"/>
                <w:szCs w:val="18"/>
              </w:rPr>
            </w:pPr>
            <w:r w:rsidRPr="00FE02E5">
              <w:rPr>
                <w:rFonts w:ascii="Tahoma" w:hAnsi="Tahoma" w:cs="Tahoma"/>
                <w:sz w:val="18"/>
                <w:szCs w:val="18"/>
              </w:rPr>
              <w:t>You can ride two abreast and it can be safer to do so…. Be aware of drivers behind you and allow them to overtake (for example, by moving into single file or stopping) when you feel it is safe to let them do so.</w:t>
            </w:r>
          </w:p>
        </w:tc>
      </w:tr>
      <w:tr w:rsidRPr="00FE02E5" w:rsidR="00BC3BDB" w:rsidTr="00BC3BDB" w14:paraId="052E651E" w14:textId="77777777">
        <w:tc>
          <w:tcPr>
            <w:tcW w:w="1413" w:type="dxa"/>
          </w:tcPr>
          <w:p w:rsidRPr="00FE02E5" w:rsidR="00BC3BDB" w:rsidP="00BC3BDB" w:rsidRDefault="00BC3BDB" w14:paraId="17D61686" w14:textId="77777777">
            <w:pPr>
              <w:rPr>
                <w:rFonts w:ascii="Tahoma" w:hAnsi="Tahoma" w:cs="Tahoma"/>
                <w:sz w:val="18"/>
                <w:szCs w:val="18"/>
              </w:rPr>
            </w:pPr>
            <w:r w:rsidRPr="00FE02E5">
              <w:rPr>
                <w:rFonts w:ascii="Tahoma" w:hAnsi="Tahoma" w:cs="Tahoma"/>
                <w:sz w:val="18"/>
                <w:szCs w:val="18"/>
              </w:rPr>
              <w:t>Where is this applied in Bikeability</w:t>
            </w:r>
          </w:p>
        </w:tc>
        <w:tc>
          <w:tcPr>
            <w:tcW w:w="7603" w:type="dxa"/>
          </w:tcPr>
          <w:p w:rsidRPr="00FE02E5" w:rsidR="00BC3BDB" w:rsidP="00BC3BDB" w:rsidRDefault="00BC3BDB" w14:paraId="0B2AD4B2" w14:textId="77777777">
            <w:pPr>
              <w:rPr>
                <w:rFonts w:ascii="Tahoma" w:hAnsi="Tahoma" w:cs="Tahoma"/>
                <w:sz w:val="18"/>
                <w:szCs w:val="18"/>
              </w:rPr>
            </w:pPr>
            <w:r w:rsidRPr="00FE02E5">
              <w:rPr>
                <w:rFonts w:ascii="Tahoma" w:hAnsi="Tahoma" w:cs="Tahoma"/>
                <w:sz w:val="18"/>
                <w:szCs w:val="18"/>
              </w:rPr>
              <w:t xml:space="preserve">Introduced at Level 2 and developed at Level 3. </w:t>
            </w:r>
          </w:p>
        </w:tc>
      </w:tr>
      <w:tr w:rsidRPr="00FE02E5" w:rsidR="00BC3BDB" w:rsidTr="00BC3BDB" w14:paraId="322C49FE" w14:textId="77777777">
        <w:tc>
          <w:tcPr>
            <w:tcW w:w="1413" w:type="dxa"/>
          </w:tcPr>
          <w:p w:rsidRPr="00FE02E5" w:rsidR="00BC3BDB" w:rsidP="00BC3BDB" w:rsidRDefault="00BC3BDB" w14:paraId="5FE9E911" w14:textId="77777777">
            <w:pPr>
              <w:rPr>
                <w:rFonts w:ascii="Tahoma" w:hAnsi="Tahoma" w:cs="Tahoma"/>
                <w:sz w:val="18"/>
                <w:szCs w:val="18"/>
              </w:rPr>
            </w:pPr>
            <w:r w:rsidRPr="00FE02E5">
              <w:rPr>
                <w:rFonts w:ascii="Tahoma" w:hAnsi="Tahoma" w:cs="Tahoma"/>
                <w:sz w:val="18"/>
                <w:szCs w:val="18"/>
              </w:rPr>
              <w:t xml:space="preserve">How is this applied in Bikeability </w:t>
            </w:r>
          </w:p>
        </w:tc>
        <w:tc>
          <w:tcPr>
            <w:tcW w:w="7603" w:type="dxa"/>
          </w:tcPr>
          <w:p w:rsidRPr="00FE02E5" w:rsidR="00BC3BDB" w:rsidP="00BC3BDB" w:rsidRDefault="00BC3BDB" w14:paraId="2B9F21B8" w14:textId="77777777">
            <w:pPr>
              <w:rPr>
                <w:rFonts w:ascii="Tahoma" w:hAnsi="Tahoma" w:cs="Tahoma"/>
                <w:sz w:val="18"/>
                <w:szCs w:val="18"/>
              </w:rPr>
            </w:pPr>
            <w:r w:rsidRPr="00FE02E5">
              <w:rPr>
                <w:rFonts w:ascii="Tahoma" w:hAnsi="Tahoma" w:cs="Tahoma"/>
                <w:sz w:val="18"/>
                <w:szCs w:val="18"/>
              </w:rPr>
              <w:t xml:space="preserve">At level 2 each rider must demonstrate national standard assessment criteria </w:t>
            </w:r>
            <w:proofErr w:type="gramStart"/>
            <w:r w:rsidRPr="00FE02E5">
              <w:rPr>
                <w:rFonts w:ascii="Tahoma" w:hAnsi="Tahoma" w:cs="Tahoma"/>
                <w:sz w:val="18"/>
                <w:szCs w:val="18"/>
              </w:rPr>
              <w:t>independently, but</w:t>
            </w:r>
            <w:proofErr w:type="gramEnd"/>
            <w:r w:rsidRPr="00FE02E5">
              <w:rPr>
                <w:rFonts w:ascii="Tahoma" w:hAnsi="Tahoma" w:cs="Tahoma"/>
                <w:sz w:val="18"/>
                <w:szCs w:val="18"/>
              </w:rPr>
              <w:t xml:space="preserve"> may </w:t>
            </w:r>
            <w:r>
              <w:rPr>
                <w:rFonts w:ascii="Tahoma" w:hAnsi="Tahoma" w:cs="Tahoma"/>
                <w:sz w:val="18"/>
                <w:szCs w:val="18"/>
              </w:rPr>
              <w:t xml:space="preserve">be asked to </w:t>
            </w:r>
            <w:r w:rsidRPr="00FE02E5">
              <w:rPr>
                <w:rFonts w:ascii="Tahoma" w:hAnsi="Tahoma" w:cs="Tahoma"/>
                <w:sz w:val="18"/>
                <w:szCs w:val="18"/>
              </w:rPr>
              <w:t xml:space="preserve">ride in </w:t>
            </w:r>
            <w:r>
              <w:rPr>
                <w:rFonts w:ascii="Tahoma" w:hAnsi="Tahoma" w:cs="Tahoma"/>
                <w:sz w:val="18"/>
                <w:szCs w:val="18"/>
              </w:rPr>
              <w:t xml:space="preserve">alongside one another </w:t>
            </w:r>
            <w:r w:rsidRPr="00FE02E5">
              <w:rPr>
                <w:rFonts w:ascii="Tahoma" w:hAnsi="Tahoma" w:cs="Tahoma"/>
                <w:sz w:val="18"/>
                <w:szCs w:val="18"/>
              </w:rPr>
              <w:t>to provide support for a rider who needs assistance</w:t>
            </w:r>
            <w:r>
              <w:rPr>
                <w:rFonts w:ascii="Tahoma" w:hAnsi="Tahoma" w:cs="Tahoma"/>
                <w:sz w:val="18"/>
                <w:szCs w:val="18"/>
              </w:rPr>
              <w:t xml:space="preserve">, or </w:t>
            </w:r>
            <w:r w:rsidRPr="00FE02E5">
              <w:rPr>
                <w:rFonts w:ascii="Tahoma" w:hAnsi="Tahoma" w:cs="Tahoma"/>
                <w:sz w:val="18"/>
                <w:szCs w:val="18"/>
              </w:rPr>
              <w:t>a</w:t>
            </w:r>
            <w:r>
              <w:rPr>
                <w:rFonts w:ascii="Tahoma" w:hAnsi="Tahoma" w:cs="Tahoma"/>
                <w:sz w:val="18"/>
                <w:szCs w:val="18"/>
              </w:rPr>
              <w:t>s</w:t>
            </w:r>
            <w:r w:rsidRPr="00FE02E5">
              <w:rPr>
                <w:rFonts w:ascii="Tahoma" w:hAnsi="Tahoma" w:cs="Tahoma"/>
                <w:sz w:val="18"/>
                <w:szCs w:val="18"/>
              </w:rPr>
              <w:t xml:space="preserve"> </w:t>
            </w:r>
            <w:r>
              <w:rPr>
                <w:rFonts w:ascii="Tahoma" w:hAnsi="Tahoma" w:cs="Tahoma"/>
                <w:sz w:val="18"/>
                <w:szCs w:val="18"/>
              </w:rPr>
              <w:t xml:space="preserve">a </w:t>
            </w:r>
            <w:r w:rsidRPr="00FE02E5">
              <w:rPr>
                <w:rFonts w:ascii="Tahoma" w:hAnsi="Tahoma" w:cs="Tahoma"/>
                <w:sz w:val="18"/>
                <w:szCs w:val="18"/>
              </w:rPr>
              <w:t>progression activity</w:t>
            </w:r>
            <w:r>
              <w:rPr>
                <w:rFonts w:ascii="Tahoma" w:hAnsi="Tahoma" w:cs="Tahoma"/>
                <w:sz w:val="18"/>
                <w:szCs w:val="18"/>
              </w:rPr>
              <w:t>. Instructors</w:t>
            </w:r>
            <w:r w:rsidRPr="00FE02E5">
              <w:rPr>
                <w:rFonts w:ascii="Tahoma" w:hAnsi="Tahoma" w:cs="Tahoma"/>
                <w:sz w:val="18"/>
                <w:szCs w:val="18"/>
              </w:rPr>
              <w:t xml:space="preserve"> must emphasise:</w:t>
            </w:r>
          </w:p>
          <w:p w:rsidRPr="00FE02E5" w:rsidR="00BC3BDB" w:rsidP="00BC3BDB" w:rsidRDefault="00BC3BDB" w14:paraId="12DD62F1" w14:textId="77777777">
            <w:pPr>
              <w:pStyle w:val="ListParagraph"/>
              <w:numPr>
                <w:ilvl w:val="0"/>
                <w:numId w:val="14"/>
              </w:numPr>
              <w:rPr>
                <w:rFonts w:ascii="Tahoma" w:hAnsi="Tahoma" w:cs="Tahoma"/>
                <w:sz w:val="18"/>
                <w:szCs w:val="18"/>
              </w:rPr>
            </w:pPr>
            <w:proofErr w:type="gramStart"/>
            <w:r w:rsidRPr="00FE02E5">
              <w:rPr>
                <w:rFonts w:ascii="Tahoma" w:hAnsi="Tahoma" w:cs="Tahoma"/>
                <w:sz w:val="18"/>
                <w:szCs w:val="18"/>
              </w:rPr>
              <w:t>Mutual cooperation</w:t>
            </w:r>
            <w:proofErr w:type="gramEnd"/>
            <w:r w:rsidRPr="00FE02E5">
              <w:rPr>
                <w:rFonts w:ascii="Tahoma" w:hAnsi="Tahoma" w:cs="Tahoma"/>
                <w:sz w:val="18"/>
                <w:szCs w:val="18"/>
              </w:rPr>
              <w:t xml:space="preserve"> between road users</w:t>
            </w:r>
          </w:p>
          <w:p w:rsidRPr="00FE02E5" w:rsidR="00BC3BDB" w:rsidP="00BC3BDB" w:rsidRDefault="00BC3BDB" w14:paraId="52297BE2" w14:textId="77777777">
            <w:pPr>
              <w:pStyle w:val="ListParagraph"/>
              <w:numPr>
                <w:ilvl w:val="0"/>
                <w:numId w:val="14"/>
              </w:numPr>
              <w:rPr>
                <w:rFonts w:ascii="Tahoma" w:hAnsi="Tahoma" w:cs="Tahoma"/>
                <w:sz w:val="18"/>
                <w:szCs w:val="18"/>
              </w:rPr>
            </w:pPr>
            <w:r w:rsidRPr="00FE02E5">
              <w:rPr>
                <w:rFonts w:ascii="Tahoma" w:hAnsi="Tahoma" w:cs="Tahoma"/>
                <w:sz w:val="18"/>
                <w:szCs w:val="18"/>
              </w:rPr>
              <w:t xml:space="preserve">Awareness of other road users through observation </w:t>
            </w:r>
          </w:p>
          <w:p w:rsidRPr="00FE02E5" w:rsidR="00BC3BDB" w:rsidP="00BC3BDB" w:rsidRDefault="00BC3BDB" w14:paraId="1C82801E" w14:textId="77777777">
            <w:pPr>
              <w:pStyle w:val="ListParagraph"/>
              <w:numPr>
                <w:ilvl w:val="0"/>
                <w:numId w:val="14"/>
              </w:numPr>
              <w:rPr>
                <w:rFonts w:ascii="Tahoma" w:hAnsi="Tahoma" w:cs="Tahoma"/>
                <w:sz w:val="18"/>
                <w:szCs w:val="18"/>
              </w:rPr>
            </w:pPr>
            <w:r w:rsidRPr="00FE02E5">
              <w:rPr>
                <w:rFonts w:ascii="Tahoma" w:hAnsi="Tahoma" w:cs="Tahoma"/>
                <w:sz w:val="18"/>
                <w:szCs w:val="18"/>
              </w:rPr>
              <w:t>It is the riders</w:t>
            </w:r>
            <w:r w:rsidRPr="00FE02E5">
              <w:rPr>
                <w:rFonts w:ascii="Tahoma" w:hAnsi="Tahoma" w:cs="Tahoma"/>
                <w:color w:val="000000"/>
                <w:sz w:val="18"/>
                <w:szCs w:val="18"/>
              </w:rPr>
              <w:t>’</w:t>
            </w:r>
            <w:r w:rsidRPr="00FE02E5">
              <w:rPr>
                <w:rFonts w:ascii="Tahoma" w:hAnsi="Tahoma" w:cs="Tahoma"/>
                <w:sz w:val="18"/>
                <w:szCs w:val="18"/>
              </w:rPr>
              <w:t xml:space="preserve"> choice </w:t>
            </w:r>
            <w:r w:rsidRPr="00FE02E5">
              <w:rPr>
                <w:rFonts w:ascii="Tahoma" w:hAnsi="Tahoma" w:cs="Tahoma"/>
                <w:color w:val="000000"/>
                <w:sz w:val="18"/>
                <w:szCs w:val="18"/>
              </w:rPr>
              <w:t xml:space="preserve">whether </w:t>
            </w:r>
            <w:r w:rsidRPr="00FE02E5">
              <w:rPr>
                <w:rFonts w:ascii="Tahoma" w:hAnsi="Tahoma" w:cs="Tahoma"/>
                <w:sz w:val="18"/>
                <w:szCs w:val="18"/>
              </w:rPr>
              <w:t>to ride two abreast or not</w:t>
            </w:r>
          </w:p>
          <w:p w:rsidRPr="00FE02E5" w:rsidR="00BC3BDB" w:rsidP="00BC3BDB" w:rsidRDefault="00BC3BDB" w14:paraId="5579D1C5" w14:textId="77777777">
            <w:pPr>
              <w:pStyle w:val="ListParagraph"/>
              <w:numPr>
                <w:ilvl w:val="0"/>
                <w:numId w:val="14"/>
              </w:numPr>
              <w:rPr>
                <w:rFonts w:ascii="Tahoma" w:hAnsi="Tahoma" w:cs="Tahoma"/>
                <w:sz w:val="18"/>
                <w:szCs w:val="18"/>
              </w:rPr>
            </w:pPr>
            <w:r w:rsidRPr="00FE02E5">
              <w:rPr>
                <w:rFonts w:ascii="Tahoma" w:hAnsi="Tahoma" w:cs="Tahoma"/>
                <w:sz w:val="18"/>
                <w:szCs w:val="18"/>
              </w:rPr>
              <w:t>No road user is ‘inferior’</w:t>
            </w:r>
          </w:p>
          <w:p w:rsidRPr="002E3CE3" w:rsidR="00BC3BDB" w:rsidP="00BC3BDB" w:rsidRDefault="00BC3BDB" w14:paraId="3D71485C" w14:textId="77777777">
            <w:pPr>
              <w:pStyle w:val="ListParagraph"/>
              <w:numPr>
                <w:ilvl w:val="0"/>
                <w:numId w:val="14"/>
              </w:numPr>
              <w:rPr>
                <w:rFonts w:ascii="Tahoma" w:hAnsi="Tahoma" w:cs="Tahoma"/>
                <w:sz w:val="18"/>
                <w:szCs w:val="18"/>
              </w:rPr>
            </w:pPr>
            <w:r w:rsidRPr="002E3CE3">
              <w:rPr>
                <w:rFonts w:ascii="Tahoma" w:hAnsi="Tahoma" w:cs="Tahoma"/>
                <w:sz w:val="18"/>
                <w:szCs w:val="18"/>
              </w:rPr>
              <w:t xml:space="preserve">Riders may (not should) allow faster moving vehicles to overtake by moving into a single </w:t>
            </w:r>
            <w:proofErr w:type="gramStart"/>
            <w:r w:rsidRPr="002E3CE3">
              <w:rPr>
                <w:rFonts w:ascii="Tahoma" w:hAnsi="Tahoma" w:cs="Tahoma"/>
                <w:sz w:val="18"/>
                <w:szCs w:val="18"/>
              </w:rPr>
              <w:t>line, if</w:t>
            </w:r>
            <w:proofErr w:type="gramEnd"/>
            <w:r w:rsidRPr="002E3CE3">
              <w:rPr>
                <w:rFonts w:ascii="Tahoma" w:hAnsi="Tahoma" w:cs="Tahoma"/>
                <w:sz w:val="18"/>
                <w:szCs w:val="18"/>
              </w:rPr>
              <w:t xml:space="preserve"> this supports responsible overtaking. </w:t>
            </w:r>
          </w:p>
          <w:p w:rsidRPr="00FE02E5" w:rsidR="00BC3BDB" w:rsidP="00BC3BDB" w:rsidRDefault="00BC3BDB" w14:paraId="3DF1CA70" w14:textId="77777777">
            <w:pPr>
              <w:pStyle w:val="ListParagraph"/>
              <w:rPr>
                <w:rFonts w:ascii="Tahoma" w:hAnsi="Tahoma" w:cs="Tahoma"/>
                <w:sz w:val="18"/>
                <w:szCs w:val="18"/>
              </w:rPr>
            </w:pPr>
          </w:p>
          <w:p w:rsidRPr="00FE02E5" w:rsidR="00BC3BDB" w:rsidP="00BC3BDB" w:rsidRDefault="00BC3BDB" w14:paraId="7FEFFC6E" w14:textId="1DD68F3F">
            <w:pPr>
              <w:rPr>
                <w:rFonts w:ascii="Tahoma" w:hAnsi="Tahoma" w:cs="Tahoma"/>
                <w:sz w:val="18"/>
                <w:szCs w:val="18"/>
              </w:rPr>
            </w:pPr>
            <w:r w:rsidRPr="00FE02E5">
              <w:rPr>
                <w:rFonts w:ascii="Tahoma" w:hAnsi="Tahoma" w:cs="Tahoma"/>
                <w:sz w:val="18"/>
                <w:szCs w:val="18"/>
              </w:rPr>
              <w:t xml:space="preserve">Riders should understand that riding two abreast is legal. If overtaking, a driver should be </w:t>
            </w:r>
            <w:r w:rsidRPr="001E16E1">
              <w:rPr>
                <w:rFonts w:ascii="Tahoma" w:hAnsi="Tahoma" w:cs="Tahoma"/>
                <w:sz w:val="18"/>
                <w:szCs w:val="18"/>
              </w:rPr>
              <w:t>at least 1.5</w:t>
            </w:r>
            <w:r>
              <w:rPr>
                <w:rFonts w:ascii="Tahoma" w:hAnsi="Tahoma" w:cs="Tahoma"/>
                <w:sz w:val="18"/>
                <w:szCs w:val="18"/>
              </w:rPr>
              <w:t xml:space="preserve"> </w:t>
            </w:r>
            <w:r w:rsidRPr="001E16E1">
              <w:rPr>
                <w:rFonts w:ascii="Tahoma" w:hAnsi="Tahoma" w:cs="Tahoma"/>
                <w:sz w:val="18"/>
                <w:szCs w:val="18"/>
              </w:rPr>
              <w:t>metres away from them</w:t>
            </w:r>
            <w:r>
              <w:rPr>
                <w:rFonts w:ascii="Tahoma" w:hAnsi="Tahoma" w:cs="Tahoma"/>
                <w:i/>
                <w:iCs/>
                <w:sz w:val="18"/>
                <w:szCs w:val="18"/>
              </w:rPr>
              <w:t xml:space="preserve">. </w:t>
            </w:r>
            <w:r w:rsidRPr="00FE02E5">
              <w:rPr>
                <w:rFonts w:ascii="Tahoma" w:hAnsi="Tahoma" w:cs="Tahoma"/>
                <w:sz w:val="18"/>
                <w:szCs w:val="18"/>
              </w:rPr>
              <w:t xml:space="preserve">It will also take a driver less time to pass cyclists when overtaking riders if they are riding side by side rather than one behind the other. </w:t>
            </w:r>
          </w:p>
          <w:p w:rsidRPr="00FE02E5" w:rsidR="00BC3BDB" w:rsidP="00BC3BDB" w:rsidRDefault="00BC3BDB" w14:paraId="34B40EAF" w14:textId="4B422406">
            <w:pPr>
              <w:rPr>
                <w:rFonts w:ascii="Tahoma" w:hAnsi="Tahoma" w:cs="Tahoma"/>
                <w:sz w:val="18"/>
                <w:szCs w:val="18"/>
              </w:rPr>
            </w:pPr>
            <w:r w:rsidRPr="00FE02E5">
              <w:rPr>
                <w:rFonts w:ascii="Tahoma" w:hAnsi="Tahoma" w:cs="Tahoma"/>
                <w:sz w:val="18"/>
                <w:szCs w:val="18"/>
              </w:rPr>
              <w:t xml:space="preserve">Instructors should also be aware of rule 169 where </w:t>
            </w:r>
            <w:proofErr w:type="gramStart"/>
            <w:r w:rsidRPr="00FE02E5">
              <w:rPr>
                <w:rFonts w:ascii="Tahoma" w:hAnsi="Tahoma" w:cs="Tahoma"/>
                <w:sz w:val="18"/>
                <w:szCs w:val="18"/>
              </w:rPr>
              <w:t>slow moving</w:t>
            </w:r>
            <w:proofErr w:type="gramEnd"/>
            <w:r w:rsidRPr="00FE02E5">
              <w:rPr>
                <w:rFonts w:ascii="Tahoma" w:hAnsi="Tahoma" w:cs="Tahoma"/>
                <w:sz w:val="18"/>
                <w:szCs w:val="18"/>
              </w:rPr>
              <w:t xml:space="preserve"> vehicles are advised to pull in when it is safe, to allow a long line of traffic to pass. </w:t>
            </w:r>
          </w:p>
          <w:p w:rsidRPr="00FE02E5" w:rsidR="00BC3BDB" w:rsidP="00BC3BDB" w:rsidRDefault="00BC3BDB" w14:paraId="7AA419D3" w14:textId="77777777">
            <w:pPr>
              <w:rPr>
                <w:rFonts w:ascii="Tahoma" w:hAnsi="Tahoma" w:cs="Tahoma"/>
                <w:sz w:val="18"/>
                <w:szCs w:val="18"/>
              </w:rPr>
            </w:pPr>
          </w:p>
          <w:p w:rsidRPr="00FE02E5" w:rsidR="00BC3BDB" w:rsidP="00BC3BDB" w:rsidRDefault="00BC3BDB" w14:paraId="047FB415" w14:textId="436CE69A">
            <w:pPr>
              <w:rPr>
                <w:rFonts w:ascii="Tahoma" w:hAnsi="Tahoma" w:cs="Tahoma"/>
                <w:sz w:val="18"/>
                <w:szCs w:val="18"/>
              </w:rPr>
            </w:pPr>
            <w:r w:rsidRPr="00FE02E5">
              <w:rPr>
                <w:rFonts w:ascii="Tahoma" w:hAnsi="Tahoma" w:cs="Tahoma"/>
                <w:sz w:val="18"/>
                <w:szCs w:val="18"/>
              </w:rPr>
              <w:t xml:space="preserve">When moving groups, instructors should decide on their method, whether snaking or shepherding. If snaking or shepherding paired riders, </w:t>
            </w:r>
            <w:r w:rsidRPr="00D223A4">
              <w:rPr>
                <w:rFonts w:ascii="Tahoma" w:hAnsi="Tahoma" w:cs="Tahoma"/>
                <w:sz w:val="18"/>
                <w:szCs w:val="18"/>
              </w:rPr>
              <w:t>instructors are not expected to make the group to ‘single out’</w:t>
            </w:r>
            <w:r>
              <w:rPr>
                <w:rFonts w:ascii="Tahoma" w:hAnsi="Tahoma" w:cs="Tahoma"/>
                <w:sz w:val="18"/>
                <w:szCs w:val="18"/>
              </w:rPr>
              <w:t xml:space="preserve"> or stop to allow overtaking unless they feel it is necessary</w:t>
            </w:r>
            <w:r w:rsidRPr="00FE02E5">
              <w:rPr>
                <w:rFonts w:ascii="Tahoma" w:hAnsi="Tahoma" w:cs="Tahoma"/>
                <w:sz w:val="18"/>
                <w:szCs w:val="18"/>
              </w:rPr>
              <w:t xml:space="preserve">. This is because in most instances, the length of the group will then not help support responsible overtaking. </w:t>
            </w:r>
          </w:p>
        </w:tc>
      </w:tr>
    </w:tbl>
    <w:p w:rsidRPr="00FE02E5" w:rsidR="00BC3BDB" w:rsidP="00BC3BDB" w:rsidRDefault="00BC3BDB" w14:paraId="681F703C" w14:textId="77777777">
      <w:pPr>
        <w:rPr>
          <w:rFonts w:ascii="Tahoma" w:hAnsi="Tahoma" w:cs="Tahoma"/>
          <w:b/>
          <w:sz w:val="18"/>
          <w:szCs w:val="18"/>
        </w:rPr>
      </w:pPr>
    </w:p>
    <w:p w:rsidRPr="00FE02E5" w:rsidR="00BC3BDB" w:rsidP="00BC3BDB" w:rsidRDefault="00BC3BDB" w14:paraId="19219B45" w14:textId="77777777">
      <w:pPr>
        <w:rPr>
          <w:rFonts w:ascii="Tahoma" w:hAnsi="Tahoma" w:cs="Tahoma"/>
          <w:sz w:val="18"/>
          <w:szCs w:val="18"/>
        </w:rPr>
      </w:pPr>
      <w:r w:rsidRPr="00FE02E5">
        <w:rPr>
          <w:rFonts w:ascii="Tahoma" w:hAnsi="Tahoma" w:cs="Tahoma"/>
          <w:sz w:val="18"/>
          <w:szCs w:val="18"/>
        </w:rPr>
        <w:br w:type="page"/>
      </w:r>
    </w:p>
    <w:p w:rsidRPr="00FE02E5" w:rsidR="00BC3BDB" w:rsidP="00BC3BDB" w:rsidRDefault="00BC3BDB" w14:paraId="394E6801"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Responding to Rule 74</w:t>
      </w:r>
    </w:p>
    <w:p w:rsidRPr="00FE02E5" w:rsidR="00BC3BDB" w:rsidP="00BC3BDB" w:rsidRDefault="00BC3BDB" w14:paraId="0FF8C236" w14:textId="77777777">
      <w:pPr>
        <w:rPr>
          <w:rFonts w:ascii="Tahoma" w:hAnsi="Tahoma" w:cs="Tahoma"/>
          <w:sz w:val="18"/>
          <w:szCs w:val="18"/>
        </w:rPr>
      </w:pPr>
      <w:r w:rsidRPr="00FE02E5">
        <w:rPr>
          <w:rFonts w:ascii="Tahoma" w:hAnsi="Tahoma" w:cs="Tahoma"/>
          <w:sz w:val="18"/>
          <w:szCs w:val="18"/>
        </w:rPr>
        <w:t xml:space="preserve">The Highway Code rule 74 describes moving to the middle of the </w:t>
      </w:r>
      <w:r w:rsidRPr="00FE02E5">
        <w:rPr>
          <w:rFonts w:ascii="Tahoma" w:hAnsi="Tahoma" w:cs="Tahoma"/>
          <w:i/>
          <w:sz w:val="18"/>
          <w:szCs w:val="18"/>
        </w:rPr>
        <w:t>road</w:t>
      </w:r>
      <w:r w:rsidRPr="00FE02E5">
        <w:rPr>
          <w:rFonts w:ascii="Tahoma" w:hAnsi="Tahoma" w:cs="Tahoma"/>
          <w:sz w:val="18"/>
          <w:szCs w:val="18"/>
        </w:rPr>
        <w:t xml:space="preserve"> to make a right turn from major to minor road. (</w:t>
      </w:r>
      <w:r w:rsidRPr="00FE02E5">
        <w:rPr>
          <w:rFonts w:ascii="Tahoma" w:hAnsi="Tahoma" w:cs="Tahoma"/>
          <w:b/>
          <w:sz w:val="18"/>
          <w:szCs w:val="18"/>
        </w:rPr>
        <w:t>See Appendix 2</w:t>
      </w:r>
      <w:r w:rsidRPr="00FE02E5">
        <w:rPr>
          <w:rFonts w:ascii="Tahoma" w:hAnsi="Tahoma" w:cs="Tahoma"/>
          <w:sz w:val="18"/>
          <w:szCs w:val="18"/>
        </w:rPr>
        <w:t xml:space="preserve">). </w:t>
      </w:r>
    </w:p>
    <w:p w:rsidRPr="00FE02E5" w:rsidR="00BC3BDB" w:rsidP="00BC3BDB" w:rsidRDefault="00BC3BDB" w14:paraId="553F4EE8" w14:textId="43D7756A">
      <w:pPr>
        <w:rPr>
          <w:rFonts w:ascii="Tahoma" w:hAnsi="Tahoma" w:cs="Tahoma"/>
          <w:sz w:val="18"/>
          <w:szCs w:val="18"/>
        </w:rPr>
      </w:pPr>
      <w:r w:rsidRPr="00FE02E5">
        <w:rPr>
          <w:rFonts w:ascii="Tahoma" w:hAnsi="Tahoma" w:cs="Tahoma"/>
          <w:sz w:val="18"/>
          <w:szCs w:val="18"/>
        </w:rPr>
        <w:t xml:space="preserve">The advice to move to the centre of the ‘road’ is incorrect. It should be noted that this is a historic error which has been formally challenged by the Bikeability Trust. Bikeability instructors must continue to teach riders to choose and maintain suitable riding positions, which is the primary position for a right turn major to minor. </w:t>
      </w:r>
    </w:p>
    <w:p w:rsidRPr="00FE02E5" w:rsidR="00BC3BDB" w:rsidP="00BC3BDB" w:rsidRDefault="00BC3BDB" w14:paraId="78C30A72" w14:textId="77777777">
      <w:pPr>
        <w:rPr>
          <w:rFonts w:ascii="Tahoma" w:hAnsi="Tahoma" w:cs="Tahoma"/>
          <w:sz w:val="18"/>
          <w:szCs w:val="18"/>
        </w:rPr>
      </w:pPr>
      <w:r w:rsidRPr="00FE02E5">
        <w:rPr>
          <w:rFonts w:ascii="Tahoma" w:hAnsi="Tahoma" w:cs="Tahoma"/>
          <w:sz w:val="18"/>
          <w:szCs w:val="18"/>
        </w:rPr>
        <w:t xml:space="preserve">Please see </w:t>
      </w:r>
      <w:r w:rsidRPr="00FE02E5">
        <w:rPr>
          <w:rFonts w:ascii="Tahoma" w:hAnsi="Tahoma" w:cs="Tahoma"/>
          <w:b/>
          <w:sz w:val="18"/>
          <w:szCs w:val="18"/>
        </w:rPr>
        <w:t>Appendix 3</w:t>
      </w:r>
      <w:r w:rsidRPr="00FE02E5">
        <w:rPr>
          <w:rFonts w:ascii="Tahoma" w:hAnsi="Tahoma" w:cs="Tahoma"/>
          <w:sz w:val="18"/>
          <w:szCs w:val="18"/>
        </w:rPr>
        <w:t xml:space="preserve">. </w:t>
      </w:r>
    </w:p>
    <w:p w:rsidRPr="00FE02E5" w:rsidR="00BC3BDB" w:rsidP="00BC3BDB" w:rsidRDefault="00BC3BDB" w14:paraId="6D74B464" w14:textId="3BC04AAF">
      <w:pPr>
        <w:rPr>
          <w:rFonts w:ascii="Tahoma" w:hAnsi="Tahoma" w:cs="Tahoma"/>
          <w:sz w:val="18"/>
          <w:szCs w:val="18"/>
        </w:rPr>
      </w:pPr>
      <w:r w:rsidRPr="00FE02E5">
        <w:rPr>
          <w:rFonts w:ascii="Tahoma" w:hAnsi="Tahoma" w:cs="Tahoma"/>
          <w:sz w:val="18"/>
          <w:szCs w:val="18"/>
        </w:rPr>
        <w:t xml:space="preserve">Positively, the concepts of primary and secondary position are for the first time now included in The Highway Code. New rules 72 &amp; 73 suggest the centre of the lane as an appropriate position at junctions. </w:t>
      </w:r>
    </w:p>
    <w:p w:rsidRPr="00FE02E5" w:rsidR="00BC3BDB" w:rsidP="00BC3BDB" w:rsidRDefault="00BC3BDB" w14:paraId="31395FA2" w14:textId="77777777">
      <w:pPr>
        <w:rPr>
          <w:rFonts w:ascii="Tahoma" w:hAnsi="Tahoma" w:cs="Tahoma"/>
          <w:sz w:val="18"/>
          <w:szCs w:val="18"/>
        </w:rPr>
      </w:pPr>
      <w:r w:rsidRPr="00FE02E5">
        <w:rPr>
          <w:rFonts w:ascii="Tahoma" w:hAnsi="Tahoma" w:cs="Tahoma"/>
          <w:sz w:val="18"/>
          <w:szCs w:val="18"/>
        </w:rPr>
        <w:t>When teaching Bikeability, instructors must continue to teach riders to choose and maintain suitable riding positions. Riders should understand why primary position is suitable for negotiating junctions, where roads narrow, on bends, where there is not enough space to be overtaken, and when riding at the speed of other traffic.</w:t>
      </w:r>
    </w:p>
    <w:p w:rsidRPr="00FE02E5" w:rsidR="00BC3BDB" w:rsidP="00BC3BDB" w:rsidRDefault="00BC3BDB" w14:paraId="011694B6" w14:textId="77777777">
      <w:pPr>
        <w:pStyle w:val="paragraph"/>
        <w:spacing w:before="0" w:beforeAutospacing="0" w:after="0" w:afterAutospacing="0"/>
        <w:textAlignment w:val="baseline"/>
        <w:rPr>
          <w:rStyle w:val="eop"/>
          <w:rFonts w:ascii="Tahoma" w:hAnsi="Tahoma" w:cs="Tahoma"/>
          <w:sz w:val="18"/>
          <w:szCs w:val="18"/>
        </w:rPr>
      </w:pPr>
      <w:r w:rsidRPr="00FE02E5">
        <w:rPr>
          <w:rStyle w:val="normaltextrun"/>
          <w:rFonts w:ascii="Tahoma" w:hAnsi="Tahoma" w:cs="Tahoma"/>
          <w:sz w:val="18"/>
          <w:szCs w:val="18"/>
        </w:rPr>
        <w:t>The systematic routine for negotiating junctions is presented in the current </w:t>
      </w:r>
      <w:hyperlink w:tgtFrame="_blank" w:history="1" r:id="rId13">
        <w:r w:rsidRPr="00FE02E5">
          <w:rPr>
            <w:rStyle w:val="normaltextrun"/>
            <w:rFonts w:ascii="Tahoma" w:hAnsi="Tahoma" w:cs="Tahoma"/>
            <w:sz w:val="18"/>
            <w:szCs w:val="18"/>
          </w:rPr>
          <w:t>Bikeability delivery guide</w:t>
        </w:r>
      </w:hyperlink>
      <w:r w:rsidRPr="00FE02E5">
        <w:rPr>
          <w:rStyle w:val="normaltextrun"/>
          <w:rFonts w:ascii="Tahoma" w:hAnsi="Tahoma" w:cs="Tahoma"/>
          <w:sz w:val="18"/>
          <w:szCs w:val="18"/>
        </w:rPr>
        <w:t xml:space="preserve"> (pp. 18-19).  Riders should approach, </w:t>
      </w:r>
      <w:proofErr w:type="gramStart"/>
      <w:r w:rsidRPr="00FE02E5">
        <w:rPr>
          <w:rStyle w:val="normaltextrun"/>
          <w:rFonts w:ascii="Tahoma" w:hAnsi="Tahoma" w:cs="Tahoma"/>
          <w:sz w:val="18"/>
          <w:szCs w:val="18"/>
        </w:rPr>
        <w:t>negotiate</w:t>
      </w:r>
      <w:proofErr w:type="gramEnd"/>
      <w:r w:rsidRPr="00FE02E5">
        <w:rPr>
          <w:rStyle w:val="normaltextrun"/>
          <w:rFonts w:ascii="Tahoma" w:hAnsi="Tahoma" w:cs="Tahoma"/>
          <w:sz w:val="18"/>
          <w:szCs w:val="18"/>
        </w:rPr>
        <w:t xml:space="preserve"> and exit junctions in the primary riding position.  Before the junction they may move into or maintain the primary position, and after the junction they may maintain the primary position or move into the secondary position, depending on which riding position is most appropriate for continuing their journey.</w:t>
      </w:r>
      <w:r w:rsidRPr="00FE02E5">
        <w:rPr>
          <w:rStyle w:val="eop"/>
          <w:rFonts w:ascii="Tahoma" w:hAnsi="Tahoma" w:cs="Tahoma"/>
          <w:sz w:val="18"/>
          <w:szCs w:val="18"/>
        </w:rPr>
        <w:t> </w:t>
      </w:r>
    </w:p>
    <w:p w:rsidRPr="00FE02E5" w:rsidR="00BC3BDB" w:rsidP="00BC3BDB" w:rsidRDefault="00BC3BDB" w14:paraId="5A53A8D6" w14:textId="77777777">
      <w:pPr>
        <w:pStyle w:val="paragraph"/>
        <w:spacing w:before="0" w:beforeAutospacing="0" w:after="0" w:afterAutospacing="0"/>
        <w:textAlignment w:val="baseline"/>
        <w:rPr>
          <w:rFonts w:ascii="Tahoma" w:hAnsi="Tahoma" w:cs="Tahoma"/>
          <w:sz w:val="18"/>
          <w:szCs w:val="18"/>
        </w:rPr>
      </w:pPr>
    </w:p>
    <w:p w:rsidRPr="00FE02E5" w:rsidR="00BC3BDB" w:rsidP="00BC3BDB" w:rsidRDefault="00BC3BDB" w14:paraId="568105B7" w14:textId="5AFDF9FC">
      <w:pPr>
        <w:pStyle w:val="paragraph"/>
        <w:spacing w:before="0" w:beforeAutospacing="0" w:after="0" w:afterAutospacing="0"/>
        <w:textAlignment w:val="baseline"/>
        <w:rPr>
          <w:rStyle w:val="normaltextrun"/>
          <w:rFonts w:ascii="Tahoma" w:hAnsi="Tahoma" w:cs="Tahoma"/>
          <w:sz w:val="18"/>
          <w:szCs w:val="18"/>
        </w:rPr>
      </w:pPr>
      <w:r w:rsidRPr="00FE02E5">
        <w:rPr>
          <w:rStyle w:val="normaltextrun"/>
          <w:rFonts w:ascii="Tahoma" w:hAnsi="Tahoma" w:cs="Tahoma"/>
          <w:sz w:val="18"/>
          <w:szCs w:val="18"/>
        </w:rPr>
        <w:t xml:space="preserve">Bikeability instructors should remember that primary position is defined by the ‘moving traffic lane’ which depends on the width of the road and the path of the traffic lane for each situation. This position gives the rider greater visibility and control. </w:t>
      </w:r>
    </w:p>
    <w:p w:rsidRPr="00FE02E5" w:rsidR="00BC3BDB" w:rsidP="00BC3BDB" w:rsidRDefault="00BC3BDB" w14:paraId="2EC518F8" w14:textId="77777777">
      <w:pPr>
        <w:pStyle w:val="paragraph"/>
        <w:spacing w:before="0" w:beforeAutospacing="0" w:after="0" w:afterAutospacing="0"/>
        <w:textAlignment w:val="baseline"/>
        <w:rPr>
          <w:rStyle w:val="normaltextrun"/>
          <w:rFonts w:ascii="Tahoma" w:hAnsi="Tahoma" w:cs="Tahoma"/>
          <w:sz w:val="18"/>
          <w:szCs w:val="18"/>
        </w:rPr>
      </w:pPr>
    </w:p>
    <w:p w:rsidRPr="00FE02E5" w:rsidR="00BC3BDB" w:rsidP="00BC3BDB" w:rsidRDefault="00BC3BDB" w14:paraId="5A5BB39D" w14:textId="5C6C0D4A">
      <w:pPr>
        <w:pStyle w:val="paragraph"/>
        <w:spacing w:before="0" w:beforeAutospacing="0" w:after="0" w:afterAutospacing="0"/>
        <w:textAlignment w:val="baseline"/>
        <w:rPr>
          <w:rFonts w:ascii="Tahoma" w:hAnsi="Tahoma" w:cs="Tahoma"/>
          <w:sz w:val="18"/>
          <w:szCs w:val="18"/>
        </w:rPr>
      </w:pPr>
      <w:r w:rsidRPr="00FE02E5">
        <w:rPr>
          <w:rStyle w:val="normaltextrun"/>
          <w:rFonts w:ascii="Tahoma" w:hAnsi="Tahoma" w:cs="Tahoma"/>
          <w:sz w:val="18"/>
          <w:szCs w:val="18"/>
        </w:rPr>
        <w:t>Wide single-lane roads may sometime afford space for following vehicles to undertake riders as they approach or wait at junctions to turn right from a major to minor road.  However</w:t>
      </w:r>
      <w:r w:rsidRPr="00FE02E5">
        <w:rPr>
          <w:rFonts w:ascii="Tahoma" w:hAnsi="Tahoma" w:cs="Tahoma"/>
          <w:color w:val="000000"/>
          <w:sz w:val="18"/>
          <w:szCs w:val="18"/>
        </w:rPr>
        <w:t>,</w:t>
      </w:r>
      <w:r w:rsidRPr="00FE02E5">
        <w:rPr>
          <w:rStyle w:val="normaltextrun"/>
          <w:rFonts w:ascii="Tahoma" w:hAnsi="Tahoma" w:cs="Tahoma"/>
          <w:sz w:val="18"/>
          <w:szCs w:val="18"/>
        </w:rPr>
        <w:t xml:space="preserve"> riders should be discouraged from moving from the primary position into a riding position closer to the middle of the road </w:t>
      </w:r>
      <w:proofErr w:type="gramStart"/>
      <w:r w:rsidRPr="00FE02E5">
        <w:rPr>
          <w:rStyle w:val="normaltextrun"/>
          <w:rFonts w:ascii="Tahoma" w:hAnsi="Tahoma" w:cs="Tahoma"/>
          <w:sz w:val="18"/>
          <w:szCs w:val="18"/>
        </w:rPr>
        <w:t>in order to</w:t>
      </w:r>
      <w:proofErr w:type="gramEnd"/>
      <w:r w:rsidRPr="00FE02E5">
        <w:rPr>
          <w:rStyle w:val="normaltextrun"/>
          <w:rFonts w:ascii="Tahoma" w:hAnsi="Tahoma" w:cs="Tahoma"/>
          <w:sz w:val="18"/>
          <w:szCs w:val="18"/>
        </w:rPr>
        <w:t xml:space="preserve"> facilitate overtaking on the left by following vehicles.  Exposure to overtaking on the left, and increased proximity to oncoming vehicles present greater risks to the rider than remaining in the primary position.</w:t>
      </w:r>
      <w:r w:rsidRPr="00FE02E5">
        <w:rPr>
          <w:rStyle w:val="eop"/>
          <w:rFonts w:ascii="Tahoma" w:hAnsi="Tahoma" w:cs="Tahoma"/>
          <w:sz w:val="18"/>
          <w:szCs w:val="18"/>
        </w:rPr>
        <w:t> </w:t>
      </w:r>
    </w:p>
    <w:p w:rsidRPr="00FE02E5" w:rsidR="00BC3BDB" w:rsidP="00BC3BDB" w:rsidRDefault="00BC3BDB" w14:paraId="0B067FDB" w14:textId="77777777">
      <w:pPr>
        <w:rPr>
          <w:rFonts w:ascii="Tahoma" w:hAnsi="Tahoma" w:cs="Tahoma"/>
          <w:b/>
          <w:sz w:val="18"/>
          <w:szCs w:val="18"/>
        </w:rPr>
      </w:pPr>
    </w:p>
    <w:p w:rsidRPr="00FE02E5" w:rsidR="00BC3BDB" w:rsidP="00BC3BDB" w:rsidRDefault="00BC3BDB" w14:paraId="1363A4AA" w14:textId="77777777">
      <w:pPr>
        <w:rPr>
          <w:rFonts w:ascii="Tahoma" w:hAnsi="Tahoma" w:cs="Tahoma"/>
          <w:b/>
          <w:sz w:val="18"/>
          <w:szCs w:val="18"/>
        </w:rPr>
      </w:pPr>
    </w:p>
    <w:p w:rsidRPr="00FE02E5" w:rsidR="00BC3BDB" w:rsidP="00BC3BDB" w:rsidRDefault="00BC3BDB" w14:paraId="70B0D8C2" w14:textId="77777777">
      <w:pPr>
        <w:rPr>
          <w:rFonts w:ascii="Tahoma" w:hAnsi="Tahoma" w:cs="Tahoma"/>
          <w:b/>
          <w:color w:val="4472C4" w:themeColor="accent1"/>
          <w:sz w:val="18"/>
          <w:szCs w:val="18"/>
        </w:rPr>
      </w:pPr>
      <w:r w:rsidRPr="00FE02E5">
        <w:rPr>
          <w:rFonts w:ascii="Tahoma" w:hAnsi="Tahoma" w:cs="Tahoma"/>
          <w:b/>
          <w:color w:val="4472C4" w:themeColor="accent1"/>
          <w:sz w:val="18"/>
          <w:szCs w:val="18"/>
        </w:rPr>
        <w:t xml:space="preserve">Next steps for the Bikeability delivery guide </w:t>
      </w:r>
    </w:p>
    <w:p w:rsidRPr="00FE02E5" w:rsidR="00BC3BDB" w:rsidP="00BC3BDB" w:rsidRDefault="00BC3BDB" w14:paraId="4B7883DC" w14:textId="77777777">
      <w:pPr>
        <w:rPr>
          <w:rFonts w:ascii="Tahoma" w:hAnsi="Tahoma" w:cs="Tahoma"/>
          <w:sz w:val="18"/>
          <w:szCs w:val="18"/>
        </w:rPr>
      </w:pPr>
      <w:r w:rsidRPr="00FE02E5">
        <w:rPr>
          <w:rFonts w:ascii="Tahoma" w:hAnsi="Tahoma" w:cs="Tahoma"/>
          <w:sz w:val="18"/>
          <w:szCs w:val="18"/>
        </w:rPr>
        <w:t xml:space="preserve">Please do contact us with any questions, </w:t>
      </w:r>
      <w:proofErr w:type="gramStart"/>
      <w:r w:rsidRPr="00FE02E5">
        <w:rPr>
          <w:rFonts w:ascii="Tahoma" w:hAnsi="Tahoma" w:cs="Tahoma"/>
          <w:sz w:val="18"/>
          <w:szCs w:val="18"/>
        </w:rPr>
        <w:t>clarifications</w:t>
      </w:r>
      <w:proofErr w:type="gramEnd"/>
      <w:r w:rsidRPr="00FE02E5">
        <w:rPr>
          <w:rFonts w:ascii="Tahoma" w:hAnsi="Tahoma" w:cs="Tahoma"/>
          <w:sz w:val="18"/>
          <w:szCs w:val="18"/>
        </w:rPr>
        <w:t xml:space="preserve"> or suggested improvements. Please use </w:t>
      </w:r>
      <w:hyperlink w:history="1" r:id="rId14">
        <w:r w:rsidRPr="00FE02E5">
          <w:rPr>
            <w:rStyle w:val="Hyperlink"/>
            <w:rFonts w:ascii="Tahoma" w:hAnsi="Tahoma" w:cs="Tahoma"/>
            <w:sz w:val="18"/>
            <w:szCs w:val="18"/>
          </w:rPr>
          <w:t>contactus@bikeabilitytrust.org</w:t>
        </w:r>
      </w:hyperlink>
      <w:r w:rsidRPr="00FE02E5">
        <w:rPr>
          <w:rFonts w:ascii="Tahoma" w:hAnsi="Tahoma" w:cs="Tahoma"/>
          <w:sz w:val="18"/>
          <w:szCs w:val="18"/>
        </w:rPr>
        <w:t>. Also note that the Trust will conduct a fuller</w:t>
      </w:r>
      <w:r w:rsidRPr="00FE02E5">
        <w:rPr>
          <w:rFonts w:ascii="Tahoma" w:hAnsi="Tahoma" w:cs="Tahoma"/>
          <w:i/>
          <w:sz w:val="18"/>
          <w:szCs w:val="18"/>
        </w:rPr>
        <w:t xml:space="preserve"> </w:t>
      </w:r>
      <w:r w:rsidRPr="00FE02E5">
        <w:rPr>
          <w:rFonts w:ascii="Tahoma" w:hAnsi="Tahoma" w:cs="Tahoma"/>
          <w:sz w:val="18"/>
          <w:szCs w:val="18"/>
        </w:rPr>
        <w:t xml:space="preserve">review of the Bikeability delivery guide this year. The focus will be to </w:t>
      </w:r>
    </w:p>
    <w:p w:rsidRPr="00FE02E5" w:rsidR="00BC3BDB" w:rsidP="00BC3BDB" w:rsidRDefault="00BC3BDB" w14:paraId="696772A6" w14:textId="3846BA6E">
      <w:pPr>
        <w:pStyle w:val="ListParagraph"/>
        <w:numPr>
          <w:ilvl w:val="0"/>
          <w:numId w:val="12"/>
        </w:numPr>
        <w:rPr>
          <w:rFonts w:ascii="Tahoma" w:hAnsi="Tahoma" w:cs="Tahoma"/>
          <w:sz w:val="18"/>
          <w:szCs w:val="18"/>
        </w:rPr>
      </w:pPr>
      <w:r w:rsidRPr="00FE02E5">
        <w:rPr>
          <w:rFonts w:ascii="Tahoma" w:hAnsi="Tahoma" w:cs="Tahoma"/>
          <w:sz w:val="18"/>
          <w:szCs w:val="18"/>
        </w:rPr>
        <w:t xml:space="preserve">Review Improve structure </w:t>
      </w:r>
    </w:p>
    <w:p w:rsidRPr="00FE02E5" w:rsidR="00BC3BDB" w:rsidP="00BC3BDB" w:rsidRDefault="00BC3BDB" w14:paraId="40A64171" w14:textId="77777777">
      <w:pPr>
        <w:pStyle w:val="ListParagraph"/>
        <w:numPr>
          <w:ilvl w:val="0"/>
          <w:numId w:val="12"/>
        </w:numPr>
        <w:rPr>
          <w:rFonts w:ascii="Tahoma" w:hAnsi="Tahoma" w:cs="Tahoma"/>
          <w:sz w:val="18"/>
          <w:szCs w:val="18"/>
        </w:rPr>
      </w:pPr>
      <w:r w:rsidRPr="00FE02E5">
        <w:rPr>
          <w:rFonts w:ascii="Tahoma" w:hAnsi="Tahoma" w:cs="Tahoma"/>
          <w:sz w:val="18"/>
          <w:szCs w:val="18"/>
        </w:rPr>
        <w:t>Improve accessibility</w:t>
      </w:r>
    </w:p>
    <w:p w:rsidRPr="00FE02E5" w:rsidR="00BC3BDB" w:rsidP="00BC3BDB" w:rsidRDefault="00BC3BDB" w14:paraId="45295E8C" w14:textId="77777777">
      <w:pPr>
        <w:pStyle w:val="ListParagraph"/>
        <w:numPr>
          <w:ilvl w:val="0"/>
          <w:numId w:val="12"/>
        </w:numPr>
        <w:rPr>
          <w:rFonts w:ascii="Tahoma" w:hAnsi="Tahoma" w:cs="Tahoma"/>
          <w:sz w:val="18"/>
          <w:szCs w:val="18"/>
        </w:rPr>
      </w:pPr>
      <w:r w:rsidRPr="00FE02E5">
        <w:rPr>
          <w:rFonts w:ascii="Tahoma" w:hAnsi="Tahoma" w:cs="Tahoma"/>
          <w:sz w:val="18"/>
          <w:szCs w:val="18"/>
        </w:rPr>
        <w:t>Add necessary clarifications to any module/activity</w:t>
      </w:r>
    </w:p>
    <w:p w:rsidRPr="00FE02E5" w:rsidR="00BC3BDB" w:rsidP="00BC3BDB" w:rsidRDefault="00BC3BDB" w14:paraId="5F1CFA2C" w14:textId="77777777">
      <w:pPr>
        <w:rPr>
          <w:rFonts w:ascii="Tahoma" w:hAnsi="Tahoma" w:cs="Tahoma"/>
          <w:sz w:val="18"/>
          <w:szCs w:val="18"/>
        </w:rPr>
        <w:sectPr w:rsidRPr="00FE02E5" w:rsidR="00BC3BDB" w:rsidSect="00BC3BDB">
          <w:pgSz w:w="11906" w:h="16838" w:orient="portrait"/>
          <w:pgMar w:top="1440" w:right="1440" w:bottom="1440" w:left="1440" w:header="708" w:footer="708" w:gutter="0"/>
          <w:pgNumType w:start="1"/>
          <w:cols w:space="708"/>
          <w:docGrid w:linePitch="360"/>
        </w:sectPr>
      </w:pPr>
      <w:r w:rsidRPr="00FE02E5">
        <w:rPr>
          <w:rFonts w:ascii="Tahoma" w:hAnsi="Tahoma" w:cs="Tahoma"/>
          <w:sz w:val="18"/>
          <w:szCs w:val="18"/>
        </w:rPr>
        <w:t xml:space="preserve"> </w:t>
      </w:r>
    </w:p>
    <w:p w:rsidRPr="00FE02E5" w:rsidR="00BC3BDB" w:rsidP="00BC3BDB" w:rsidRDefault="00BC3BDB" w14:paraId="75B6579A" w14:textId="77777777">
      <w:pPr>
        <w:pStyle w:val="ListParagraph"/>
        <w:numPr>
          <w:ilvl w:val="0"/>
          <w:numId w:val="8"/>
        </w:numPr>
        <w:rPr>
          <w:rFonts w:ascii="Tahoma" w:hAnsi="Tahoma" w:cs="Tahoma"/>
          <w:b/>
          <w:color w:val="4472C4" w:themeColor="accent1"/>
          <w:sz w:val="18"/>
          <w:szCs w:val="18"/>
        </w:rPr>
      </w:pPr>
      <w:r w:rsidRPr="00FE02E5">
        <w:rPr>
          <w:rFonts w:ascii="Tahoma" w:hAnsi="Tahoma" w:cs="Tahoma"/>
          <w:b/>
          <w:color w:val="4472C4" w:themeColor="accent1"/>
          <w:sz w:val="18"/>
          <w:szCs w:val="18"/>
        </w:rPr>
        <w:t>Appendix 1: Additions to the 2019 Bikeability delivery guide</w:t>
      </w:r>
    </w:p>
    <w:p w:rsidRPr="00FE02E5" w:rsidR="00BC3BDB" w:rsidP="00BC3BDB" w:rsidRDefault="00BC3BDB" w14:paraId="6F4BA52E" w14:textId="77777777">
      <w:pPr>
        <w:rPr>
          <w:rFonts w:ascii="Tahoma" w:hAnsi="Tahoma" w:cs="Tahoma"/>
          <w:b/>
          <w:color w:val="4472C4" w:themeColor="accent1"/>
          <w:sz w:val="18"/>
          <w:szCs w:val="18"/>
        </w:rPr>
      </w:pPr>
    </w:p>
    <w:tbl>
      <w:tblPr>
        <w:tblW w:w="15096" w:type="dxa"/>
        <w:tblLook w:val="04A0" w:firstRow="1" w:lastRow="0" w:firstColumn="1" w:lastColumn="0" w:noHBand="0" w:noVBand="1"/>
      </w:tblPr>
      <w:tblGrid>
        <w:gridCol w:w="1206"/>
        <w:gridCol w:w="1726"/>
        <w:gridCol w:w="2975"/>
        <w:gridCol w:w="1487"/>
        <w:gridCol w:w="1698"/>
        <w:gridCol w:w="1080"/>
        <w:gridCol w:w="2006"/>
        <w:gridCol w:w="1319"/>
        <w:gridCol w:w="1599"/>
      </w:tblGrid>
      <w:tr w:rsidRPr="00FE02E5" w:rsidR="00BC3BDB" w:rsidTr="38A9A057" w14:paraId="53ED8EA1" w14:textId="77777777">
        <w:trPr>
          <w:trHeight w:val="270"/>
        </w:trPr>
        <w:tc>
          <w:tcPr>
            <w:tcW w:w="1206" w:type="dxa"/>
            <w:tcBorders>
              <w:top w:val="single" w:color="auto" w:sz="4" w:space="0"/>
              <w:left w:val="single" w:color="auto" w:sz="4" w:space="0"/>
              <w:bottom w:val="single" w:color="auto" w:sz="4" w:space="0"/>
              <w:right w:val="single" w:color="auto" w:sz="4" w:space="0"/>
            </w:tcBorders>
            <w:shd w:val="clear" w:color="auto" w:fill="EDEDED" w:themeFill="accent3" w:themeFillTint="33"/>
            <w:noWrap/>
            <w:tcMar/>
            <w:hideMark/>
          </w:tcPr>
          <w:p w:rsidRPr="00FE02E5" w:rsidR="00BC3BDB" w:rsidP="00BC3BDB" w:rsidRDefault="00BC3BDB" w14:paraId="440CC7D4"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Highway Code Rule:</w:t>
            </w:r>
          </w:p>
        </w:tc>
        <w:tc>
          <w:tcPr>
            <w:tcW w:w="1726"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395ADC12"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Page in BDG</w:t>
            </w:r>
          </w:p>
        </w:tc>
        <w:tc>
          <w:tcPr>
            <w:tcW w:w="2975"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6DB96006"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 xml:space="preserve">Additions: </w:t>
            </w:r>
          </w:p>
        </w:tc>
        <w:tc>
          <w:tcPr>
            <w:tcW w:w="1487"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7BA5BCF0"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Page in BDG</w:t>
            </w:r>
          </w:p>
        </w:tc>
        <w:tc>
          <w:tcPr>
            <w:tcW w:w="1698"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204E3FA5"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 xml:space="preserve">Additions: </w:t>
            </w:r>
          </w:p>
        </w:tc>
        <w:tc>
          <w:tcPr>
            <w:tcW w:w="1080"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74EC6B8A"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Page in BDG</w:t>
            </w:r>
          </w:p>
        </w:tc>
        <w:tc>
          <w:tcPr>
            <w:tcW w:w="2006"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2CE67BBA"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 xml:space="preserve">Additions: </w:t>
            </w:r>
          </w:p>
        </w:tc>
        <w:tc>
          <w:tcPr>
            <w:tcW w:w="1319"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21256C4F"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Page in BDG</w:t>
            </w:r>
          </w:p>
        </w:tc>
        <w:tc>
          <w:tcPr>
            <w:tcW w:w="1599" w:type="dxa"/>
            <w:tcBorders>
              <w:top w:val="single" w:color="auto" w:sz="4" w:space="0"/>
              <w:left w:val="nil"/>
              <w:bottom w:val="single" w:color="auto" w:sz="4" w:space="0"/>
              <w:right w:val="single" w:color="auto" w:sz="4" w:space="0"/>
            </w:tcBorders>
            <w:shd w:val="clear" w:color="auto" w:fill="E7E6E6" w:themeFill="background2"/>
            <w:noWrap/>
            <w:tcMar/>
            <w:hideMark/>
          </w:tcPr>
          <w:p w:rsidRPr="00FE02E5" w:rsidR="00BC3BDB" w:rsidP="00BC3BDB" w:rsidRDefault="00BC3BDB" w14:paraId="33B8CF18" w14:textId="77777777">
            <w:pPr>
              <w:spacing w:after="0" w:line="240" w:lineRule="auto"/>
              <w:rPr>
                <w:rFonts w:ascii="Tahoma" w:hAnsi="Tahoma" w:cs="Tahoma"/>
                <w:b/>
                <w:color w:val="000000"/>
                <w:sz w:val="18"/>
                <w:szCs w:val="18"/>
              </w:rPr>
            </w:pPr>
            <w:r w:rsidRPr="00FE02E5">
              <w:rPr>
                <w:rFonts w:ascii="Tahoma" w:hAnsi="Tahoma" w:cs="Tahoma"/>
                <w:b/>
                <w:color w:val="000000"/>
                <w:sz w:val="18"/>
                <w:szCs w:val="18"/>
              </w:rPr>
              <w:t xml:space="preserve">Additions: </w:t>
            </w:r>
          </w:p>
        </w:tc>
      </w:tr>
      <w:tr w:rsidRPr="00FE02E5" w:rsidR="00BC3BDB" w:rsidTr="38A9A057" w14:paraId="005ABAF0" w14:textId="77777777">
        <w:trPr>
          <w:trHeight w:val="4331"/>
        </w:trPr>
        <w:tc>
          <w:tcPr>
            <w:tcW w:w="1206" w:type="dxa"/>
            <w:tcBorders>
              <w:top w:val="nil"/>
              <w:left w:val="single" w:color="auto" w:sz="4" w:space="0"/>
              <w:bottom w:val="single" w:color="auto" w:sz="4" w:space="0"/>
              <w:right w:val="single" w:color="auto" w:sz="4" w:space="0"/>
            </w:tcBorders>
            <w:shd w:val="clear" w:color="auto" w:fill="auto"/>
            <w:tcMar/>
            <w:hideMark/>
          </w:tcPr>
          <w:p w:rsidRPr="00FE02E5" w:rsidR="00BC3BDB" w:rsidP="00BC3BDB" w:rsidRDefault="00BC3BDB" w14:paraId="5B859832"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H1 </w:t>
            </w:r>
          </w:p>
        </w:tc>
        <w:tc>
          <w:tcPr>
            <w:tcW w:w="172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2F2C8A9C" w14:textId="0C6AF30B">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Page </w:t>
            </w:r>
            <w:proofErr w:type="gramStart"/>
            <w:r w:rsidRPr="00FE02E5">
              <w:rPr>
                <w:rFonts w:ascii="Tahoma" w:hAnsi="Tahoma" w:cs="Tahoma"/>
                <w:color w:val="000000"/>
                <w:sz w:val="18"/>
                <w:szCs w:val="18"/>
              </w:rPr>
              <w:t>17  -</w:t>
            </w:r>
            <w:proofErr w:type="gramEnd"/>
            <w:r w:rsidRPr="00FE02E5">
              <w:rPr>
                <w:rFonts w:ascii="Tahoma" w:hAnsi="Tahoma" w:cs="Tahoma"/>
                <w:color w:val="000000"/>
                <w:sz w:val="18"/>
                <w:szCs w:val="18"/>
              </w:rPr>
              <w:t xml:space="preserve"> Sample questions:</w:t>
            </w:r>
          </w:p>
        </w:tc>
        <w:tc>
          <w:tcPr>
            <w:tcW w:w="2975"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5ACE5158" w14:textId="77777777">
            <w:pPr>
              <w:spacing w:after="0" w:line="240" w:lineRule="auto"/>
              <w:rPr>
                <w:rFonts w:ascii="Tahoma" w:hAnsi="Tahoma" w:cs="Tahoma"/>
                <w:sz w:val="18"/>
                <w:szCs w:val="18"/>
              </w:rPr>
            </w:pPr>
            <w:r w:rsidRPr="00FE02E5">
              <w:rPr>
                <w:rFonts w:ascii="Tahoma" w:hAnsi="Tahoma" w:cs="Tahoma"/>
                <w:sz w:val="18"/>
                <w:szCs w:val="18"/>
              </w:rPr>
              <w:t xml:space="preserve">How can you make sure you look after pedestrians or horse riders?                       </w:t>
            </w:r>
          </w:p>
          <w:p w:rsidRPr="00FE02E5" w:rsidR="00BC3BDB" w:rsidP="00BC3BDB" w:rsidRDefault="00BC3BDB" w14:paraId="38139288" w14:textId="77777777">
            <w:pPr>
              <w:spacing w:after="0" w:line="240" w:lineRule="auto"/>
              <w:rPr>
                <w:rFonts w:ascii="Tahoma" w:hAnsi="Tahoma" w:cs="Tahoma"/>
                <w:sz w:val="18"/>
                <w:szCs w:val="18"/>
              </w:rPr>
            </w:pPr>
            <w:r w:rsidRPr="00FE02E5">
              <w:rPr>
                <w:rFonts w:ascii="Tahoma" w:hAnsi="Tahoma" w:cs="Tahoma"/>
                <w:sz w:val="18"/>
                <w:szCs w:val="18"/>
              </w:rPr>
              <w:t>Why shouldn't you try to squeeze past pedestrians in a small space?</w:t>
            </w:r>
          </w:p>
        </w:tc>
        <w:tc>
          <w:tcPr>
            <w:tcW w:w="1487"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61E94505"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Page 18, central column, after the 4CF list and before 'Flexibility'. </w:t>
            </w:r>
          </w:p>
        </w:tc>
        <w:tc>
          <w:tcPr>
            <w:tcW w:w="1698"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D09B3F2"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At Level 2 instructors should develop riders understanding of the hierarchy of road users, and their responsibility in relation to others. Those in charge of vehicles that can cause the greatest harm, have greatest responsibility to take care of others, understanding that all road users are responsible for their own and other road users’ safety.</w:t>
            </w:r>
          </w:p>
        </w:tc>
        <w:tc>
          <w:tcPr>
            <w:tcW w:w="1080"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084930AC"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Page 20, middle column, before 'Inclusive guidance'. </w:t>
            </w:r>
          </w:p>
        </w:tc>
        <w:tc>
          <w:tcPr>
            <w:tcW w:w="200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7ADCDD38" w14:textId="032592F7">
            <w:pPr>
              <w:spacing w:after="0" w:line="240" w:lineRule="auto"/>
              <w:rPr>
                <w:rFonts w:ascii="Tahoma" w:hAnsi="Tahoma" w:cs="Tahoma"/>
                <w:sz w:val="18"/>
                <w:szCs w:val="18"/>
              </w:rPr>
            </w:pPr>
            <w:r w:rsidRPr="38A9A057" w:rsidR="06AE7910">
              <w:rPr>
                <w:rFonts w:ascii="Tahoma" w:hAnsi="Tahoma" w:cs="Tahoma"/>
                <w:sz w:val="18"/>
                <w:szCs w:val="18"/>
              </w:rPr>
              <w:t xml:space="preserve">Riders should also understand that </w:t>
            </w:r>
            <w:r w:rsidRPr="38A9A057" w:rsidR="4FFD383A">
              <w:rPr>
                <w:rFonts w:ascii="Tahoma" w:hAnsi="Tahoma" w:cs="Tahoma"/>
                <w:sz w:val="18"/>
                <w:szCs w:val="18"/>
              </w:rPr>
              <w:t xml:space="preserve">they </w:t>
            </w:r>
            <w:r w:rsidRPr="38A9A057" w:rsidR="06AE7910">
              <w:rPr>
                <w:rFonts w:ascii="Tahoma" w:hAnsi="Tahoma" w:cs="Tahoma"/>
                <w:sz w:val="18"/>
                <w:szCs w:val="18"/>
              </w:rPr>
              <w:t xml:space="preserve">have potential to harm others, </w:t>
            </w:r>
            <w:r w:rsidRPr="38A9A057" w:rsidR="06AE7910">
              <w:rPr>
                <w:rFonts w:ascii="Tahoma" w:hAnsi="Tahoma" w:cs="Tahoma"/>
                <w:sz w:val="18"/>
                <w:szCs w:val="18"/>
              </w:rPr>
              <w:t xml:space="preserve">and how the hierarchy of road users is designed to protect the most </w:t>
            </w:r>
            <w:r w:rsidRPr="38A9A057" w:rsidR="06AE7910">
              <w:rPr>
                <w:rFonts w:ascii="Tahoma" w:hAnsi="Tahoma" w:cs="Tahoma"/>
                <w:sz w:val="18"/>
                <w:szCs w:val="18"/>
              </w:rPr>
              <w:t>vulnerable,</w:t>
            </w:r>
            <w:r w:rsidRPr="38A9A057" w:rsidR="0CBB88BC">
              <w:rPr>
                <w:rFonts w:ascii="Tahoma" w:hAnsi="Tahoma" w:cs="Tahoma"/>
                <w:sz w:val="18"/>
                <w:szCs w:val="18"/>
              </w:rPr>
              <w:t xml:space="preserve"> </w:t>
            </w:r>
            <w:r w:rsidRPr="38A9A057" w:rsidR="06AE7910">
              <w:rPr>
                <w:rFonts w:ascii="Tahoma" w:hAnsi="Tahoma" w:cs="Tahoma"/>
                <w:sz w:val="18"/>
                <w:szCs w:val="18"/>
              </w:rPr>
              <w:t>and</w:t>
            </w:r>
            <w:r w:rsidRPr="38A9A057" w:rsidR="06AE7910">
              <w:rPr>
                <w:rFonts w:ascii="Tahoma" w:hAnsi="Tahoma" w:cs="Tahoma"/>
                <w:sz w:val="18"/>
                <w:szCs w:val="18"/>
              </w:rPr>
              <w:t xml:space="preserve"> create a mutually responsible environment. </w:t>
            </w:r>
          </w:p>
        </w:tc>
        <w:tc>
          <w:tcPr>
            <w:tcW w:w="131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061FAA07" w14:textId="77777777">
            <w:pPr>
              <w:spacing w:after="0" w:line="240" w:lineRule="auto"/>
              <w:rPr>
                <w:rFonts w:ascii="Tahoma" w:hAnsi="Tahoma" w:cs="Tahoma"/>
                <w:sz w:val="18"/>
                <w:szCs w:val="18"/>
              </w:rPr>
            </w:pPr>
            <w:r w:rsidRPr="00FE02E5">
              <w:rPr>
                <w:rFonts w:ascii="Tahoma" w:hAnsi="Tahoma" w:cs="Tahoma"/>
                <w:sz w:val="18"/>
                <w:szCs w:val="18"/>
              </w:rPr>
              <w:t>Page 27 middle column, 'Sample questions'</w:t>
            </w:r>
          </w:p>
        </w:tc>
        <w:tc>
          <w:tcPr>
            <w:tcW w:w="159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07CA8B9D" w14:textId="77777777">
            <w:pPr>
              <w:spacing w:after="0" w:line="240" w:lineRule="auto"/>
              <w:rPr>
                <w:rFonts w:ascii="Tahoma" w:hAnsi="Tahoma" w:cs="Tahoma"/>
                <w:sz w:val="18"/>
                <w:szCs w:val="18"/>
              </w:rPr>
            </w:pPr>
            <w:r>
              <w:rPr>
                <w:rFonts w:ascii="Tahoma" w:hAnsi="Tahoma" w:cs="Tahoma"/>
                <w:sz w:val="18"/>
                <w:szCs w:val="18"/>
              </w:rPr>
              <w:t xml:space="preserve">Who </w:t>
            </w:r>
            <w:r w:rsidRPr="00FE02E5">
              <w:rPr>
                <w:rFonts w:ascii="Tahoma" w:hAnsi="Tahoma" w:cs="Tahoma"/>
                <w:sz w:val="18"/>
                <w:szCs w:val="18"/>
              </w:rPr>
              <w:t xml:space="preserve">do we particularly have to take care of/look after, and why? </w:t>
            </w:r>
          </w:p>
        </w:tc>
      </w:tr>
      <w:tr w:rsidRPr="00FE02E5" w:rsidR="00BC3BDB" w:rsidTr="38A9A057" w14:paraId="122C4D34" w14:textId="77777777">
        <w:trPr>
          <w:trHeight w:val="1895"/>
        </w:trPr>
        <w:tc>
          <w:tcPr>
            <w:tcW w:w="1206" w:type="dxa"/>
            <w:tcBorders>
              <w:top w:val="nil"/>
              <w:left w:val="single" w:color="auto" w:sz="4" w:space="0"/>
              <w:bottom w:val="single" w:color="auto" w:sz="4" w:space="0"/>
              <w:right w:val="single" w:color="auto" w:sz="4" w:space="0"/>
            </w:tcBorders>
            <w:shd w:val="clear" w:color="auto" w:fill="auto"/>
            <w:tcMar/>
            <w:hideMark/>
          </w:tcPr>
          <w:p w:rsidRPr="00FE02E5" w:rsidR="00BC3BDB" w:rsidP="00BC3BDB" w:rsidRDefault="00BC3BDB" w14:paraId="33C245CE"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Rule H2</w:t>
            </w:r>
          </w:p>
        </w:tc>
        <w:tc>
          <w:tcPr>
            <w:tcW w:w="172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3EFCC7A7" w14:textId="02F21489" w14:noSpellErr="1">
            <w:pPr>
              <w:spacing w:after="0" w:line="240" w:lineRule="auto"/>
              <w:rPr>
                <w:rFonts w:ascii="Tahoma" w:hAnsi="Tahoma" w:cs="Tahoma"/>
                <w:color w:val="000000"/>
                <w:sz w:val="18"/>
                <w:szCs w:val="18"/>
              </w:rPr>
            </w:pPr>
            <w:r w:rsidRPr="38A9A057" w:rsidR="06AE7910">
              <w:rPr>
                <w:rFonts w:ascii="Tahoma" w:hAnsi="Tahoma" w:cs="Tahoma"/>
                <w:color w:val="000000" w:themeColor="text1" w:themeTint="FF" w:themeShade="FF"/>
                <w:sz w:val="18"/>
                <w:szCs w:val="18"/>
              </w:rPr>
              <w:t>Page 1</w:t>
            </w:r>
            <w:r w:rsidRPr="38A9A057" w:rsidR="45BB437A">
              <w:rPr>
                <w:rFonts w:ascii="Tahoma" w:hAnsi="Tahoma" w:cs="Tahoma"/>
                <w:color w:val="000000" w:themeColor="text1" w:themeTint="FF" w:themeShade="FF"/>
                <w:sz w:val="18"/>
                <w:szCs w:val="18"/>
              </w:rPr>
              <w:t>9</w:t>
            </w:r>
            <w:r w:rsidRPr="38A9A057" w:rsidR="06AE7910">
              <w:rPr>
                <w:rFonts w:ascii="Tahoma" w:hAnsi="Tahoma" w:cs="Tahoma"/>
                <w:color w:val="000000" w:themeColor="text1" w:themeTint="FF" w:themeShade="FF"/>
                <w:sz w:val="18"/>
                <w:szCs w:val="18"/>
              </w:rPr>
              <w:t xml:space="preserve"> </w:t>
            </w:r>
            <w:r w:rsidRPr="38A9A057" w:rsidR="5DE78DC6">
              <w:rPr>
                <w:rFonts w:ascii="Tahoma" w:hAnsi="Tahoma" w:cs="Tahoma"/>
                <w:color w:val="000000" w:themeColor="text1" w:themeTint="FF" w:themeShade="FF"/>
                <w:sz w:val="18"/>
                <w:szCs w:val="18"/>
              </w:rPr>
              <w:t>Lef</w:t>
            </w:r>
            <w:r w:rsidRPr="38A9A057" w:rsidR="06AE7910">
              <w:rPr>
                <w:rFonts w:ascii="Tahoma" w:hAnsi="Tahoma" w:cs="Tahoma"/>
                <w:color w:val="000000" w:themeColor="text1" w:themeTint="FF" w:themeShade="FF"/>
                <w:sz w:val="18"/>
                <w:szCs w:val="18"/>
              </w:rPr>
              <w:t xml:space="preserve">t hand column, 'Systematic routine for negotiating junctions', </w:t>
            </w:r>
            <w:r w:rsidRPr="38A9A057" w:rsidR="5421EA3A">
              <w:rPr>
                <w:rFonts w:ascii="Tahoma" w:hAnsi="Tahoma" w:cs="Tahoma"/>
                <w:color w:val="000000" w:themeColor="text1" w:themeTint="FF" w:themeShade="FF"/>
                <w:sz w:val="18"/>
                <w:szCs w:val="18"/>
              </w:rPr>
              <w:t>5</w:t>
            </w:r>
            <w:r w:rsidRPr="38A9A057" w:rsidR="5421EA3A">
              <w:rPr>
                <w:rFonts w:ascii="Tahoma" w:hAnsi="Tahoma" w:cs="Tahoma"/>
                <w:color w:val="000000" w:themeColor="text1" w:themeTint="FF" w:themeShade="FF"/>
                <w:sz w:val="18"/>
                <w:szCs w:val="18"/>
                <w:vertAlign w:val="superscript"/>
              </w:rPr>
              <w:t>th</w:t>
            </w:r>
            <w:r w:rsidRPr="38A9A057" w:rsidR="06AE7910">
              <w:rPr>
                <w:rFonts w:ascii="Tahoma" w:hAnsi="Tahoma" w:cs="Tahoma"/>
                <w:color w:val="000000" w:themeColor="text1" w:themeTint="FF" w:themeShade="FF"/>
                <w:sz w:val="18"/>
                <w:szCs w:val="18"/>
              </w:rPr>
              <w:t xml:space="preserve"> bullet point</w:t>
            </w:r>
          </w:p>
        </w:tc>
        <w:tc>
          <w:tcPr>
            <w:tcW w:w="2975"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02843567"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near the junction, check for; </w:t>
            </w:r>
            <w:r w:rsidRPr="003C3BBF">
              <w:rPr>
                <w:rFonts w:ascii="Tahoma" w:hAnsi="Tahoma" w:cs="Tahoma"/>
                <w:i/>
                <w:iCs/>
                <w:color w:val="000000"/>
                <w:sz w:val="18"/>
                <w:szCs w:val="18"/>
              </w:rPr>
              <w:t xml:space="preserve">pedestrians who are waiting to cross or already crossing and have </w:t>
            </w:r>
            <w:r w:rsidRPr="00936125">
              <w:rPr>
                <w:rFonts w:ascii="Tahoma" w:hAnsi="Tahoma" w:cs="Tahoma"/>
                <w:i/>
                <w:iCs/>
                <w:color w:val="000000"/>
                <w:sz w:val="18"/>
                <w:szCs w:val="18"/>
              </w:rPr>
              <w:t>priority; vehicles that could pass into the rider’s intended path; any other hazards. The rider should</w:t>
            </w:r>
            <w:r w:rsidRPr="00FE02E5">
              <w:rPr>
                <w:rFonts w:ascii="Tahoma" w:hAnsi="Tahoma" w:cs="Tahoma"/>
                <w:color w:val="000000"/>
                <w:sz w:val="18"/>
                <w:szCs w:val="18"/>
              </w:rPr>
              <w:t xml:space="preserve"> adjust speed and comply with priorities as necessary</w:t>
            </w:r>
          </w:p>
        </w:tc>
        <w:tc>
          <w:tcPr>
            <w:tcW w:w="1487"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25015AD4"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Page 29, middle column, Sample questions replace the last question with: </w:t>
            </w:r>
          </w:p>
        </w:tc>
        <w:tc>
          <w:tcPr>
            <w:tcW w:w="1698"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0064984"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What should you do if a pedestrian is waiting to cross, or has started crossing the road into which or from which you are turning?</w:t>
            </w:r>
          </w:p>
        </w:tc>
        <w:tc>
          <w:tcPr>
            <w:tcW w:w="1080"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C3F16E8"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Page 27 middle column, 'Sample questions'</w:t>
            </w:r>
          </w:p>
        </w:tc>
        <w:tc>
          <w:tcPr>
            <w:tcW w:w="200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2B5EA6D6" w14:textId="77777777">
            <w:pPr>
              <w:spacing w:after="0" w:line="240" w:lineRule="auto"/>
              <w:rPr>
                <w:rFonts w:ascii="Tahoma" w:hAnsi="Tahoma" w:cs="Tahoma"/>
                <w:sz w:val="18"/>
                <w:szCs w:val="18"/>
              </w:rPr>
            </w:pPr>
            <w:r w:rsidRPr="00FE02E5">
              <w:rPr>
                <w:rFonts w:ascii="Tahoma" w:hAnsi="Tahoma" w:cs="Tahoma"/>
                <w:sz w:val="18"/>
                <w:szCs w:val="18"/>
              </w:rPr>
              <w:t>Which type of road users do we particularly have to take look after? Do pedestrians have priority when we are turning at a junction?</w:t>
            </w:r>
          </w:p>
        </w:tc>
        <w:tc>
          <w:tcPr>
            <w:tcW w:w="131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69333070" w14:textId="77777777">
            <w:pPr>
              <w:spacing w:after="0" w:line="240" w:lineRule="auto"/>
              <w:rPr>
                <w:rFonts w:ascii="Tahoma" w:hAnsi="Tahoma" w:cs="Tahoma"/>
                <w:sz w:val="18"/>
                <w:szCs w:val="18"/>
              </w:rPr>
            </w:pPr>
            <w:r w:rsidRPr="00FE02E5">
              <w:rPr>
                <w:rFonts w:ascii="Tahoma" w:hAnsi="Tahoma" w:cs="Tahoma"/>
                <w:sz w:val="18"/>
                <w:szCs w:val="18"/>
              </w:rPr>
              <w:t>Page 27 - 'Sample questions'</w:t>
            </w:r>
          </w:p>
        </w:tc>
        <w:tc>
          <w:tcPr>
            <w:tcW w:w="159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6BD62A93" w14:textId="77777777">
            <w:pPr>
              <w:spacing w:after="0" w:line="240" w:lineRule="auto"/>
              <w:rPr>
                <w:rFonts w:ascii="Tahoma" w:hAnsi="Tahoma" w:cs="Tahoma"/>
                <w:sz w:val="18"/>
                <w:szCs w:val="18"/>
              </w:rPr>
            </w:pPr>
            <w:r w:rsidRPr="00FE02E5">
              <w:rPr>
                <w:rFonts w:ascii="Tahoma" w:hAnsi="Tahoma" w:cs="Tahoma"/>
                <w:sz w:val="18"/>
                <w:szCs w:val="18"/>
              </w:rPr>
              <w:t>When should you give way at a pedestrian crossing?</w:t>
            </w:r>
          </w:p>
        </w:tc>
      </w:tr>
      <w:tr w:rsidRPr="00FE02E5" w:rsidR="00BC3BDB" w:rsidTr="38A9A057" w14:paraId="41985C33" w14:textId="77777777">
        <w:trPr>
          <w:trHeight w:val="1082"/>
        </w:trPr>
        <w:tc>
          <w:tcPr>
            <w:tcW w:w="1206" w:type="dxa"/>
            <w:tcBorders>
              <w:top w:val="nil"/>
              <w:left w:val="single" w:color="auto" w:sz="4" w:space="0"/>
              <w:bottom w:val="single" w:color="auto" w:sz="4" w:space="0"/>
              <w:right w:val="single" w:color="auto" w:sz="4" w:space="0"/>
            </w:tcBorders>
            <w:shd w:val="clear" w:color="auto" w:fill="auto"/>
            <w:tcMar/>
            <w:hideMark/>
          </w:tcPr>
          <w:p w:rsidRPr="00FE02E5" w:rsidR="00BC3BDB" w:rsidP="00BC3BDB" w:rsidRDefault="00BC3BDB" w14:paraId="489A8AD9"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Rule H3</w:t>
            </w:r>
          </w:p>
        </w:tc>
        <w:tc>
          <w:tcPr>
            <w:tcW w:w="1726" w:type="dxa"/>
            <w:tcBorders>
              <w:top w:val="nil"/>
              <w:left w:val="nil"/>
              <w:bottom w:val="single" w:color="auto" w:sz="4" w:space="0"/>
              <w:right w:val="single" w:color="auto" w:sz="4" w:space="0"/>
            </w:tcBorders>
            <w:shd w:val="clear" w:color="auto" w:fill="E7E6E6" w:themeFill="background2"/>
            <w:tcMar/>
          </w:tcPr>
          <w:p w:rsidR="00BC3BDB" w:rsidP="00BC3BDB" w:rsidRDefault="00BC3BDB" w14:paraId="6BCD8131" w14:textId="77777777">
            <w:pPr>
              <w:spacing w:after="0" w:line="240" w:lineRule="auto"/>
              <w:rPr>
                <w:rFonts w:ascii="Tahoma" w:hAnsi="Tahoma" w:cs="Tahoma"/>
                <w:sz w:val="18"/>
                <w:szCs w:val="18"/>
              </w:rPr>
            </w:pPr>
            <w:r>
              <w:rPr>
                <w:rFonts w:ascii="Tahoma" w:hAnsi="Tahoma" w:cs="Tahoma"/>
                <w:sz w:val="18"/>
                <w:szCs w:val="18"/>
              </w:rPr>
              <w:t>Page 30</w:t>
            </w:r>
          </w:p>
          <w:p w:rsidRPr="00FE02E5" w:rsidR="00BC3BDB" w:rsidP="00BC3BDB" w:rsidRDefault="00BC3BDB" w14:paraId="45E23740" w14:textId="77777777">
            <w:pPr>
              <w:spacing w:after="0" w:line="240" w:lineRule="auto"/>
              <w:rPr>
                <w:rFonts w:ascii="Tahoma" w:hAnsi="Tahoma" w:cs="Tahoma"/>
                <w:sz w:val="18"/>
                <w:szCs w:val="18"/>
              </w:rPr>
            </w:pPr>
            <w:r>
              <w:rPr>
                <w:rFonts w:ascii="Tahoma" w:hAnsi="Tahoma" w:cs="Tahoma"/>
                <w:sz w:val="18"/>
                <w:szCs w:val="18"/>
              </w:rPr>
              <w:t>Sample questions</w:t>
            </w:r>
          </w:p>
        </w:tc>
        <w:tc>
          <w:tcPr>
            <w:tcW w:w="2975" w:type="dxa"/>
            <w:tcBorders>
              <w:top w:val="nil"/>
              <w:left w:val="nil"/>
              <w:bottom w:val="single" w:color="auto" w:sz="4" w:space="0"/>
              <w:right w:val="single" w:color="auto" w:sz="4" w:space="0"/>
            </w:tcBorders>
            <w:shd w:val="clear" w:color="auto" w:fill="E7E6E6" w:themeFill="background2"/>
            <w:tcMar/>
          </w:tcPr>
          <w:p w:rsidRPr="00FE02E5" w:rsidR="00BC3BDB" w:rsidP="00BC3BDB" w:rsidRDefault="00BC3BDB" w14:paraId="126E753C" w14:textId="77777777">
            <w:pPr>
              <w:spacing w:after="0" w:line="240" w:lineRule="auto"/>
              <w:rPr>
                <w:rFonts w:ascii="Tahoma" w:hAnsi="Tahoma" w:cs="Tahoma"/>
                <w:sz w:val="18"/>
                <w:szCs w:val="18"/>
              </w:rPr>
            </w:pPr>
            <w:r>
              <w:rPr>
                <w:rFonts w:ascii="Tahoma" w:hAnsi="Tahoma" w:cs="Tahoma"/>
                <w:sz w:val="18"/>
                <w:szCs w:val="18"/>
              </w:rPr>
              <w:t>Explain who you need to look out for if you’re using a cycle lane at a junction</w:t>
            </w:r>
          </w:p>
        </w:tc>
        <w:tc>
          <w:tcPr>
            <w:tcW w:w="1487" w:type="dxa"/>
            <w:tcBorders>
              <w:top w:val="nil"/>
              <w:left w:val="nil"/>
              <w:bottom w:val="single" w:color="auto" w:sz="4" w:space="0"/>
              <w:right w:val="single" w:color="auto" w:sz="4" w:space="0"/>
            </w:tcBorders>
            <w:shd w:val="clear" w:color="auto" w:fill="E7E6E6" w:themeFill="background2"/>
            <w:tcMar/>
          </w:tcPr>
          <w:p w:rsidR="00BC3BDB" w:rsidP="00BC3BDB" w:rsidRDefault="00BC3BDB" w14:paraId="32943040" w14:textId="77777777">
            <w:pPr>
              <w:spacing w:after="0" w:line="240" w:lineRule="auto"/>
              <w:rPr>
                <w:rFonts w:ascii="Tahoma" w:hAnsi="Tahoma" w:cs="Tahoma"/>
                <w:sz w:val="18"/>
                <w:szCs w:val="18"/>
              </w:rPr>
            </w:pPr>
            <w:r>
              <w:rPr>
                <w:rFonts w:ascii="Tahoma" w:hAnsi="Tahoma" w:cs="Tahoma"/>
                <w:sz w:val="18"/>
                <w:szCs w:val="18"/>
              </w:rPr>
              <w:t xml:space="preserve">Page 30 </w:t>
            </w:r>
          </w:p>
          <w:p w:rsidRPr="00FE02E5" w:rsidR="00BC3BDB" w:rsidP="00BC3BDB" w:rsidRDefault="00BC3BDB" w14:paraId="7A0BDC97" w14:textId="77777777">
            <w:pPr>
              <w:spacing w:after="0" w:line="240" w:lineRule="auto"/>
              <w:rPr>
                <w:rFonts w:ascii="Tahoma" w:hAnsi="Tahoma" w:cs="Tahoma"/>
                <w:sz w:val="18"/>
                <w:szCs w:val="18"/>
              </w:rPr>
            </w:pPr>
            <w:r>
              <w:rPr>
                <w:rFonts w:ascii="Tahoma" w:hAnsi="Tahoma" w:cs="Tahoma"/>
                <w:sz w:val="18"/>
                <w:szCs w:val="18"/>
              </w:rPr>
              <w:t>Sample questions</w:t>
            </w:r>
          </w:p>
        </w:tc>
        <w:tc>
          <w:tcPr>
            <w:tcW w:w="1698" w:type="dxa"/>
            <w:tcBorders>
              <w:top w:val="nil"/>
              <w:left w:val="nil"/>
              <w:bottom w:val="single" w:color="auto" w:sz="4" w:space="0"/>
              <w:right w:val="single" w:color="auto" w:sz="4" w:space="0"/>
            </w:tcBorders>
            <w:shd w:val="clear" w:color="auto" w:fill="E7E6E6" w:themeFill="background2"/>
            <w:tcMar/>
          </w:tcPr>
          <w:p w:rsidRPr="00FE02E5" w:rsidR="00BC3BDB" w:rsidP="00BC3BDB" w:rsidRDefault="00BC3BDB" w14:paraId="341A88CA" w14:textId="77777777">
            <w:pPr>
              <w:rPr>
                <w:rFonts w:ascii="Tahoma" w:hAnsi="Tahoma" w:cs="Tahoma"/>
                <w:sz w:val="18"/>
                <w:szCs w:val="18"/>
              </w:rPr>
            </w:pPr>
            <w:r>
              <w:rPr>
                <w:rFonts w:ascii="Tahoma" w:hAnsi="Tahoma" w:cs="Tahoma"/>
                <w:sz w:val="18"/>
                <w:szCs w:val="18"/>
              </w:rPr>
              <w:t xml:space="preserve">If giving way to a pedestrian or cyclist at a junction, who else should you be aware of? </w:t>
            </w:r>
          </w:p>
          <w:p w:rsidRPr="00FE02E5" w:rsidR="00BC3BDB" w:rsidP="00BC3BDB" w:rsidRDefault="00BC3BDB" w14:paraId="78FE71A4" w14:textId="77777777">
            <w:pPr>
              <w:spacing w:after="0" w:line="240" w:lineRule="auto"/>
              <w:rPr>
                <w:rFonts w:ascii="Tahoma" w:hAnsi="Tahoma" w:cs="Tahoma"/>
                <w:sz w:val="18"/>
                <w:szCs w:val="18"/>
              </w:rPr>
            </w:pPr>
          </w:p>
        </w:tc>
        <w:tc>
          <w:tcPr>
            <w:tcW w:w="1080"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545A8CA0" w14:textId="77777777">
            <w:pPr>
              <w:spacing w:after="0" w:line="240" w:lineRule="auto"/>
              <w:rPr>
                <w:rFonts w:ascii="Tahoma" w:hAnsi="Tahoma" w:cs="Tahoma"/>
                <w:color w:val="FF0000"/>
                <w:sz w:val="18"/>
                <w:szCs w:val="18"/>
              </w:rPr>
            </w:pPr>
            <w:r w:rsidRPr="00FE02E5">
              <w:rPr>
                <w:rFonts w:ascii="Tahoma" w:hAnsi="Tahoma" w:cs="Tahoma"/>
                <w:sz w:val="18"/>
                <w:szCs w:val="18"/>
              </w:rPr>
              <w:t>Page 38 Sample questions</w:t>
            </w:r>
          </w:p>
        </w:tc>
        <w:tc>
          <w:tcPr>
            <w:tcW w:w="200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30D1AD45" w14:textId="77777777">
            <w:pPr>
              <w:spacing w:after="0" w:line="240" w:lineRule="auto"/>
              <w:rPr>
                <w:rFonts w:ascii="Tahoma" w:hAnsi="Tahoma" w:cs="Tahoma"/>
                <w:color w:val="000000"/>
                <w:sz w:val="18"/>
                <w:szCs w:val="18"/>
              </w:rPr>
            </w:pPr>
            <w:r w:rsidRPr="00FE02E5">
              <w:rPr>
                <w:rFonts w:ascii="Tahoma" w:hAnsi="Tahoma" w:cs="Tahoma"/>
                <w:sz w:val="18"/>
                <w:szCs w:val="18"/>
              </w:rPr>
              <w:t>When riding in the road and wanting to turn across a cycle track who has priority?</w:t>
            </w:r>
          </w:p>
        </w:tc>
        <w:tc>
          <w:tcPr>
            <w:tcW w:w="131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76F0ED0E" w14:textId="77777777">
            <w:pPr>
              <w:spacing w:after="0" w:line="240" w:lineRule="auto"/>
              <w:rPr>
                <w:rFonts w:ascii="Tahoma" w:hAnsi="Tahoma" w:cs="Tahoma"/>
                <w:color w:val="000000"/>
                <w:sz w:val="18"/>
                <w:szCs w:val="18"/>
              </w:rPr>
            </w:pPr>
            <w:r w:rsidRPr="00FE02E5">
              <w:rPr>
                <w:rFonts w:ascii="Tahoma" w:hAnsi="Tahoma" w:cs="Tahoma"/>
                <w:sz w:val="18"/>
                <w:szCs w:val="18"/>
              </w:rPr>
              <w:t>Page 38 Sample questions</w:t>
            </w:r>
          </w:p>
        </w:tc>
        <w:tc>
          <w:tcPr>
            <w:tcW w:w="159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13C32CBF" w14:textId="77777777">
            <w:pPr>
              <w:spacing w:after="0" w:line="240" w:lineRule="auto"/>
              <w:rPr>
                <w:rFonts w:ascii="Tahoma" w:hAnsi="Tahoma" w:cs="Tahoma"/>
                <w:color w:val="000000"/>
                <w:sz w:val="18"/>
                <w:szCs w:val="18"/>
              </w:rPr>
            </w:pPr>
            <w:r w:rsidRPr="00FE02E5">
              <w:rPr>
                <w:rFonts w:ascii="Tahoma" w:hAnsi="Tahoma" w:cs="Tahoma"/>
                <w:sz w:val="18"/>
                <w:szCs w:val="18"/>
              </w:rPr>
              <w:t>Who has priority at a junction, a driver turning left or a rider going straight on?</w:t>
            </w:r>
          </w:p>
        </w:tc>
      </w:tr>
      <w:tr w:rsidRPr="00FE02E5" w:rsidR="00BC3BDB" w:rsidTr="38A9A057" w14:paraId="587607AB" w14:textId="77777777">
        <w:trPr>
          <w:trHeight w:val="1895"/>
        </w:trPr>
        <w:tc>
          <w:tcPr>
            <w:tcW w:w="1206" w:type="dxa"/>
            <w:tcBorders>
              <w:top w:val="nil"/>
              <w:left w:val="single" w:color="auto" w:sz="4" w:space="0"/>
              <w:bottom w:val="single" w:color="auto" w:sz="4" w:space="0"/>
              <w:right w:val="single" w:color="auto" w:sz="4" w:space="0"/>
            </w:tcBorders>
            <w:shd w:val="clear" w:color="auto" w:fill="auto"/>
            <w:tcMar/>
            <w:hideMark/>
          </w:tcPr>
          <w:p w:rsidRPr="00FE02E5" w:rsidR="00BC3BDB" w:rsidP="00BC3BDB" w:rsidRDefault="00BC3BDB" w14:paraId="0D15EEF1"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Rule 66</w:t>
            </w:r>
          </w:p>
        </w:tc>
        <w:tc>
          <w:tcPr>
            <w:tcW w:w="172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1D7C41EF"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xml:space="preserve">Page 22, right hand column, above the pictures </w:t>
            </w:r>
          </w:p>
        </w:tc>
        <w:tc>
          <w:tcPr>
            <w:tcW w:w="2975"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2FA3202"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Paired riding: Instructors may introduce the concept of riding two abreast. When riding in pairs, riders should be aware of other road users and may choose to move into single file if appropriate to do so and where it supports responsible overtaking. The fact that this is the rider's choice must be emphasised.</w:t>
            </w:r>
          </w:p>
        </w:tc>
        <w:tc>
          <w:tcPr>
            <w:tcW w:w="1487"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135D5BCF"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c>
          <w:tcPr>
            <w:tcW w:w="1698"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7F97C8F2"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c>
          <w:tcPr>
            <w:tcW w:w="1080"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7D04E751"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c>
          <w:tcPr>
            <w:tcW w:w="2006"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02B14EC"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c>
          <w:tcPr>
            <w:tcW w:w="131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4FCE7D5F"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c>
          <w:tcPr>
            <w:tcW w:w="1599" w:type="dxa"/>
            <w:tcBorders>
              <w:top w:val="nil"/>
              <w:left w:val="nil"/>
              <w:bottom w:val="single" w:color="auto" w:sz="4" w:space="0"/>
              <w:right w:val="single" w:color="auto" w:sz="4" w:space="0"/>
            </w:tcBorders>
            <w:shd w:val="clear" w:color="auto" w:fill="E7E6E6" w:themeFill="background2"/>
            <w:tcMar/>
            <w:hideMark/>
          </w:tcPr>
          <w:p w:rsidRPr="00FE02E5" w:rsidR="00BC3BDB" w:rsidP="00BC3BDB" w:rsidRDefault="00BC3BDB" w14:paraId="3FAC84F9" w14:textId="77777777">
            <w:pPr>
              <w:spacing w:after="0" w:line="240" w:lineRule="auto"/>
              <w:rPr>
                <w:rFonts w:ascii="Tahoma" w:hAnsi="Tahoma" w:cs="Tahoma"/>
                <w:color w:val="000000"/>
                <w:sz w:val="18"/>
                <w:szCs w:val="18"/>
              </w:rPr>
            </w:pPr>
            <w:r w:rsidRPr="00FE02E5">
              <w:rPr>
                <w:rFonts w:ascii="Tahoma" w:hAnsi="Tahoma" w:cs="Tahoma"/>
                <w:color w:val="000000"/>
                <w:sz w:val="18"/>
                <w:szCs w:val="18"/>
              </w:rPr>
              <w:t> </w:t>
            </w:r>
          </w:p>
        </w:tc>
      </w:tr>
    </w:tbl>
    <w:p w:rsidRPr="00FE02E5" w:rsidR="00BC3BDB" w:rsidP="00BC3BDB" w:rsidRDefault="00BC3BDB" w14:paraId="43110256" w14:textId="77777777">
      <w:pPr>
        <w:rPr>
          <w:rFonts w:ascii="Tahoma" w:hAnsi="Tahoma" w:cs="Tahoma"/>
          <w:b/>
          <w:color w:val="4472C4" w:themeColor="accent1"/>
          <w:sz w:val="18"/>
          <w:szCs w:val="18"/>
        </w:rPr>
        <w:sectPr w:rsidRPr="00FE02E5" w:rsidR="00BC3BDB" w:rsidSect="00BC3BDB">
          <w:pgSz w:w="16838" w:h="11906" w:orient="landscape"/>
          <w:pgMar w:top="720" w:right="720" w:bottom="720" w:left="720" w:header="709" w:footer="709" w:gutter="0"/>
          <w:cols w:space="708"/>
          <w:docGrid w:linePitch="360"/>
        </w:sectPr>
      </w:pPr>
    </w:p>
    <w:p w:rsidRPr="00FE02E5" w:rsidR="00BC3BDB" w:rsidP="00BC3BDB" w:rsidRDefault="00BC3BDB" w14:paraId="7E938790" w14:textId="77777777">
      <w:pPr>
        <w:rPr>
          <w:rFonts w:ascii="Tahoma" w:hAnsi="Tahoma" w:cs="Tahoma"/>
          <w:b/>
          <w:sz w:val="18"/>
          <w:szCs w:val="18"/>
        </w:rPr>
      </w:pPr>
      <w:r w:rsidRPr="00FE02E5">
        <w:rPr>
          <w:rFonts w:ascii="Tahoma" w:hAnsi="Tahoma" w:cs="Tahoma"/>
          <w:b/>
          <w:sz w:val="18"/>
          <w:szCs w:val="18"/>
        </w:rPr>
        <w:t xml:space="preserve">Appendix 2: Relevant Highway Code Rules in full </w:t>
      </w:r>
    </w:p>
    <w:p w:rsidRPr="00FE02E5" w:rsidR="00BC3BDB" w:rsidP="00BC3BDB" w:rsidRDefault="00BC3BDB" w14:paraId="7CC495D8" w14:textId="41401948">
      <w:pPr>
        <w:pStyle w:val="CommentText"/>
        <w:rPr>
          <w:rFonts w:ascii="Tahoma" w:hAnsi="Tahoma" w:cs="Tahoma"/>
          <w:sz w:val="18"/>
          <w:szCs w:val="18"/>
        </w:rPr>
      </w:pPr>
      <w:r w:rsidRPr="00FE02E5">
        <w:rPr>
          <w:rFonts w:ascii="Tahoma" w:hAnsi="Tahoma" w:cs="Tahoma"/>
          <w:sz w:val="18"/>
          <w:szCs w:val="18"/>
        </w:rPr>
        <w:t>Please see below for The Highway Code rules: H1, H2, H3, 13, 63, 66, 72, 73, 74, 140, 170, 178, 183, 195, 206</w:t>
      </w:r>
    </w:p>
    <w:p w:rsidRPr="00FE02E5" w:rsidR="00BC3BDB" w:rsidP="00BC3BDB" w:rsidRDefault="00BC3BDB" w14:paraId="1CB58D76" w14:textId="77777777">
      <w:pPr>
        <w:rPr>
          <w:rFonts w:ascii="Tahoma" w:hAnsi="Tahoma" w:cs="Tahoma"/>
          <w:b/>
          <w:sz w:val="18"/>
          <w:szCs w:val="18"/>
        </w:rPr>
      </w:pPr>
      <w:r w:rsidRPr="00FE02E5">
        <w:rPr>
          <w:rFonts w:ascii="Tahoma" w:hAnsi="Tahoma" w:cs="Tahoma"/>
          <w:b/>
          <w:sz w:val="18"/>
          <w:szCs w:val="18"/>
        </w:rPr>
        <w:t xml:space="preserve">Hierarchy of Road Users </w:t>
      </w:r>
    </w:p>
    <w:p w:rsidRPr="00FE02E5" w:rsidR="00BC3BDB" w:rsidP="00BC3BDB" w:rsidRDefault="00BC3BDB" w14:paraId="7C00A36F" w14:textId="77777777">
      <w:pPr>
        <w:rPr>
          <w:rFonts w:ascii="Tahoma" w:hAnsi="Tahoma" w:cs="Tahoma"/>
          <w:sz w:val="18"/>
          <w:szCs w:val="18"/>
        </w:rPr>
      </w:pPr>
      <w:r w:rsidRPr="00FE02E5">
        <w:rPr>
          <w:rFonts w:ascii="Tahoma" w:hAnsi="Tahoma" w:cs="Tahoma"/>
          <w:sz w:val="18"/>
          <w:szCs w:val="18"/>
        </w:rPr>
        <w:t>The ‘Hierarchy of Road Users’ is a concept that places those road users most at risk in the event of a collision at the top of the hierarchy. The hierarchy does not remove the need for everyone to behave responsibly. The road users most likely to be injured in the event of a collision are pedestrians, cyclists, horse riders and motorcyclists, with children, older adults and disabled people being more at risk. The following H rules clarify this concept</w:t>
      </w:r>
    </w:p>
    <w:p w:rsidRPr="00FE02E5" w:rsidR="00BC3BDB" w:rsidP="00BC3BDB" w:rsidRDefault="00BC3BDB" w14:paraId="3F8AC2AC" w14:textId="77777777">
      <w:pPr>
        <w:rPr>
          <w:rFonts w:ascii="Tahoma" w:hAnsi="Tahoma" w:cs="Tahoma"/>
          <w:b/>
          <w:sz w:val="18"/>
          <w:szCs w:val="18"/>
        </w:rPr>
      </w:pPr>
      <w:r w:rsidRPr="00FE02E5">
        <w:rPr>
          <w:rFonts w:ascii="Tahoma" w:hAnsi="Tahoma" w:cs="Tahoma"/>
          <w:b/>
          <w:sz w:val="18"/>
          <w:szCs w:val="18"/>
        </w:rPr>
        <w:t>Rule H1</w:t>
      </w:r>
    </w:p>
    <w:p w:rsidRPr="00FE02E5" w:rsidR="00BC3BDB" w:rsidP="00BC3BDB" w:rsidRDefault="00BC3BDB" w14:paraId="495B294F" w14:textId="77777777">
      <w:pPr>
        <w:rPr>
          <w:rFonts w:ascii="Tahoma" w:hAnsi="Tahoma" w:cs="Tahoma"/>
          <w:color w:val="000000"/>
          <w:sz w:val="18"/>
          <w:szCs w:val="18"/>
        </w:rPr>
      </w:pPr>
      <w:r w:rsidRPr="00FE02E5">
        <w:rPr>
          <w:rFonts w:ascii="Tahoma" w:hAnsi="Tahoma" w:cs="Tahoma"/>
          <w:color w:val="000000"/>
          <w:sz w:val="18"/>
          <w:szCs w:val="18"/>
        </w:rPr>
        <w:t>It is important that ALL road users are aware of The Highway Code, are considerate to other road users and understand their responsibility for the safety of others.</w:t>
      </w:r>
    </w:p>
    <w:p w:rsidRPr="00FE02E5" w:rsidR="00BC3BDB" w:rsidP="00BC3BDB" w:rsidRDefault="00BC3BDB" w14:paraId="494C99F5" w14:textId="77777777">
      <w:pPr>
        <w:rPr>
          <w:rFonts w:ascii="Tahoma" w:hAnsi="Tahoma" w:cs="Tahoma"/>
          <w:color w:val="000000"/>
          <w:sz w:val="18"/>
          <w:szCs w:val="18"/>
        </w:rPr>
      </w:pPr>
      <w:r w:rsidRPr="00FE02E5">
        <w:rPr>
          <w:rFonts w:ascii="Tahoma" w:hAnsi="Tahoma" w:cs="Tahoma"/>
          <w:color w:val="000000"/>
          <w:sz w:val="18"/>
          <w:szCs w:val="18"/>
        </w:rPr>
        <w:t>Everyone suffers when road collisions occur, whether they are physically injured or not. But those in charge of vehicles that can cause the greatest harm in the event of a collision bear the greatest responsibility to take care and reduce the danger they pose to others. This principle applies most strongly to drivers of large goods and passenger vehicles, vans/minibuses, cars/</w:t>
      </w:r>
      <w:proofErr w:type="gramStart"/>
      <w:r w:rsidRPr="00FE02E5">
        <w:rPr>
          <w:rFonts w:ascii="Tahoma" w:hAnsi="Tahoma" w:cs="Tahoma"/>
          <w:color w:val="000000"/>
          <w:sz w:val="18"/>
          <w:szCs w:val="18"/>
        </w:rPr>
        <w:t>taxis</w:t>
      </w:r>
      <w:proofErr w:type="gramEnd"/>
      <w:r w:rsidRPr="00FE02E5">
        <w:rPr>
          <w:rFonts w:ascii="Tahoma" w:hAnsi="Tahoma" w:cs="Tahoma"/>
          <w:color w:val="000000"/>
          <w:sz w:val="18"/>
          <w:szCs w:val="18"/>
        </w:rPr>
        <w:t xml:space="preserve"> and motorcycles. </w:t>
      </w:r>
      <w:r w:rsidRPr="00FE02E5">
        <w:rPr>
          <w:rFonts w:ascii="Tahoma" w:hAnsi="Tahoma" w:cs="Tahoma"/>
          <w:color w:val="000000"/>
          <w:sz w:val="18"/>
          <w:szCs w:val="18"/>
        </w:rPr>
        <w:br/>
      </w:r>
      <w:r w:rsidRPr="00FE02E5">
        <w:rPr>
          <w:rFonts w:ascii="Tahoma" w:hAnsi="Tahoma" w:cs="Tahoma"/>
          <w:color w:val="000000"/>
          <w:sz w:val="18"/>
          <w:szCs w:val="18"/>
        </w:rPr>
        <w:t xml:space="preserve">Cyclists, horse riders and drivers of horse drawn vehicles likewise have a responsibility to reduce danger to pedestrians. </w:t>
      </w:r>
    </w:p>
    <w:p w:rsidRPr="00FE02E5" w:rsidR="00BC3BDB" w:rsidP="00BC3BDB" w:rsidRDefault="00BC3BDB" w14:paraId="1ABB392D" w14:textId="77777777">
      <w:pPr>
        <w:rPr>
          <w:rFonts w:ascii="Tahoma" w:hAnsi="Tahoma" w:cs="Tahoma"/>
          <w:color w:val="000000"/>
          <w:sz w:val="18"/>
          <w:szCs w:val="18"/>
        </w:rPr>
      </w:pPr>
      <w:r w:rsidRPr="00FE02E5">
        <w:rPr>
          <w:rFonts w:ascii="Tahoma" w:hAnsi="Tahoma" w:cs="Tahoma"/>
          <w:color w:val="000000"/>
          <w:sz w:val="18"/>
          <w:szCs w:val="18"/>
        </w:rPr>
        <w:t xml:space="preserve">None of this detracts from the responsibility of ALL road users, including pedestrians, </w:t>
      </w:r>
      <w:proofErr w:type="gramStart"/>
      <w:r w:rsidRPr="00FE02E5">
        <w:rPr>
          <w:rFonts w:ascii="Tahoma" w:hAnsi="Tahoma" w:cs="Tahoma"/>
          <w:color w:val="000000"/>
          <w:sz w:val="18"/>
          <w:szCs w:val="18"/>
        </w:rPr>
        <w:t>cyclists</w:t>
      </w:r>
      <w:proofErr w:type="gramEnd"/>
      <w:r w:rsidRPr="00FE02E5">
        <w:rPr>
          <w:rFonts w:ascii="Tahoma" w:hAnsi="Tahoma" w:cs="Tahoma"/>
          <w:color w:val="000000"/>
          <w:sz w:val="18"/>
          <w:szCs w:val="18"/>
        </w:rPr>
        <w:t xml:space="preserve"> and horse riders, to have regard for their own and other road users’ safety.</w:t>
      </w:r>
      <w:r w:rsidRPr="00FE02E5">
        <w:rPr>
          <w:rFonts w:ascii="Tahoma" w:hAnsi="Tahoma" w:cs="Tahoma"/>
          <w:color w:val="000000"/>
          <w:sz w:val="18"/>
          <w:szCs w:val="18"/>
        </w:rPr>
        <w:br/>
      </w:r>
      <w:r w:rsidRPr="00FE02E5">
        <w:rPr>
          <w:rFonts w:ascii="Tahoma" w:hAnsi="Tahoma" w:cs="Tahoma"/>
          <w:color w:val="000000"/>
          <w:sz w:val="18"/>
          <w:szCs w:val="18"/>
        </w:rPr>
        <w:t>Always remember that the people you encounter may have impaired sight, hearing or mobility and that this may not be obvious.</w:t>
      </w:r>
    </w:p>
    <w:p w:rsidRPr="00FE02E5" w:rsidR="00BC3BDB" w:rsidP="00BC3BDB" w:rsidRDefault="00BC3BDB" w14:paraId="1B8D3FC7" w14:textId="77777777">
      <w:pPr>
        <w:rPr>
          <w:rFonts w:ascii="Tahoma" w:hAnsi="Tahoma" w:cs="Tahoma"/>
          <w:b/>
          <w:color w:val="000000"/>
          <w:sz w:val="18"/>
          <w:szCs w:val="18"/>
        </w:rPr>
      </w:pPr>
      <w:r w:rsidRPr="00FE02E5">
        <w:rPr>
          <w:rFonts w:ascii="Tahoma" w:hAnsi="Tahoma" w:cs="Tahoma"/>
          <w:b/>
          <w:color w:val="000000"/>
          <w:sz w:val="18"/>
          <w:szCs w:val="18"/>
        </w:rPr>
        <w:t>Rule H2</w:t>
      </w:r>
    </w:p>
    <w:p w:rsidRPr="00FE02E5" w:rsidR="00BC3BDB" w:rsidP="00BC3BDB" w:rsidRDefault="00BC3BDB" w14:paraId="14D47343" w14:textId="77777777">
      <w:pPr>
        <w:rPr>
          <w:rFonts w:ascii="Tahoma" w:hAnsi="Tahoma" w:cs="Tahoma"/>
          <w:b/>
          <w:sz w:val="18"/>
          <w:szCs w:val="18"/>
        </w:rPr>
      </w:pPr>
      <w:r w:rsidRPr="00FE02E5">
        <w:rPr>
          <w:rFonts w:ascii="Tahoma" w:hAnsi="Tahoma" w:cs="Tahoma"/>
          <w:color w:val="000000"/>
          <w:sz w:val="18"/>
          <w:szCs w:val="18"/>
        </w:rPr>
        <w:t>Rule for drivers, motorcyclists, horse drawn vehicles, horse riders and cyclists</w:t>
      </w:r>
      <w:r w:rsidRPr="00FE02E5">
        <w:rPr>
          <w:rFonts w:ascii="Tahoma" w:hAnsi="Tahoma" w:cs="Tahoma"/>
          <w:color w:val="000000"/>
          <w:sz w:val="18"/>
          <w:szCs w:val="18"/>
        </w:rPr>
        <w:br/>
      </w:r>
      <w:r w:rsidRPr="00FE02E5">
        <w:rPr>
          <w:rFonts w:ascii="Tahoma" w:hAnsi="Tahoma" w:cs="Tahoma"/>
          <w:color w:val="000000"/>
          <w:sz w:val="18"/>
          <w:szCs w:val="18"/>
        </w:rPr>
        <w:t>At a junction you should give way to pedestrians crossing or waiting to cross a road into which or from which you are turning.</w:t>
      </w:r>
      <w:r w:rsidRPr="00FE02E5">
        <w:rPr>
          <w:rFonts w:ascii="Tahoma" w:hAnsi="Tahoma" w:cs="Tahoma"/>
          <w:color w:val="000000"/>
          <w:sz w:val="18"/>
          <w:szCs w:val="18"/>
        </w:rPr>
        <w:br/>
      </w:r>
      <w:r w:rsidRPr="00FE02E5">
        <w:rPr>
          <w:rFonts w:ascii="Tahoma" w:hAnsi="Tahoma" w:cs="Tahoma"/>
          <w:color w:val="000000"/>
          <w:sz w:val="18"/>
          <w:szCs w:val="18"/>
        </w:rPr>
        <w:t xml:space="preserve">You MUST give way to pedestrians on a zebra crossing, and to pedestrians and cyclists on a parallel crossing (see Rule 195). </w:t>
      </w:r>
      <w:r w:rsidRPr="00FE02E5">
        <w:rPr>
          <w:rFonts w:ascii="Tahoma" w:hAnsi="Tahoma" w:cs="Tahoma"/>
          <w:color w:val="000000"/>
          <w:sz w:val="18"/>
          <w:szCs w:val="18"/>
        </w:rPr>
        <w:br/>
      </w:r>
      <w:r w:rsidRPr="00FE02E5">
        <w:rPr>
          <w:rFonts w:ascii="Tahoma" w:hAnsi="Tahoma" w:cs="Tahoma"/>
          <w:color w:val="000000"/>
          <w:sz w:val="18"/>
          <w:szCs w:val="18"/>
        </w:rPr>
        <w:t>Pedestrians have priority when on a zebra crossing, on a parallel crossing or at light controlled crossings when they have a green signal.</w:t>
      </w:r>
      <w:r w:rsidRPr="00FE02E5">
        <w:rPr>
          <w:rFonts w:ascii="Tahoma" w:hAnsi="Tahoma" w:cs="Tahoma"/>
          <w:color w:val="000000"/>
          <w:sz w:val="18"/>
          <w:szCs w:val="18"/>
        </w:rPr>
        <w:br/>
      </w:r>
      <w:r w:rsidRPr="00FE02E5">
        <w:rPr>
          <w:rFonts w:ascii="Tahoma" w:hAnsi="Tahoma" w:cs="Tahoma"/>
          <w:color w:val="000000"/>
          <w:sz w:val="18"/>
          <w:szCs w:val="18"/>
        </w:rPr>
        <w:t>You should give way to pedestrians waiting to cross a zebra crossing, and to pedestrians and cyclists waiting to cross a parallel crossing.</w:t>
      </w:r>
      <w:r w:rsidRPr="00FE02E5">
        <w:rPr>
          <w:rFonts w:ascii="Tahoma" w:hAnsi="Tahoma" w:cs="Tahoma"/>
          <w:color w:val="000000"/>
          <w:sz w:val="18"/>
          <w:szCs w:val="18"/>
        </w:rPr>
        <w:br/>
      </w:r>
      <w:r w:rsidRPr="00FE02E5">
        <w:rPr>
          <w:rFonts w:ascii="Tahoma" w:hAnsi="Tahoma" w:cs="Tahoma"/>
          <w:color w:val="000000"/>
          <w:sz w:val="18"/>
          <w:szCs w:val="18"/>
        </w:rPr>
        <w:t>Horse riders should also give way to pedestrians on a zebra crossing, and to pedestrians and cyclists on a parallel crossing.</w:t>
      </w:r>
      <w:r w:rsidRPr="00FE02E5">
        <w:rPr>
          <w:rFonts w:ascii="Tahoma" w:hAnsi="Tahoma" w:cs="Tahoma"/>
          <w:color w:val="000000"/>
          <w:sz w:val="18"/>
          <w:szCs w:val="18"/>
        </w:rPr>
        <w:br/>
      </w:r>
      <w:r w:rsidRPr="00FE02E5">
        <w:rPr>
          <w:rFonts w:ascii="Tahoma" w:hAnsi="Tahoma" w:cs="Tahoma"/>
          <w:color w:val="000000"/>
          <w:sz w:val="18"/>
          <w:szCs w:val="18"/>
        </w:rPr>
        <w:t>Cyclists should give way to pedestrians on shared use cycle tracks and to horse riders on bridleways.</w:t>
      </w:r>
      <w:r w:rsidRPr="00FE02E5">
        <w:rPr>
          <w:rFonts w:ascii="Tahoma" w:hAnsi="Tahoma" w:cs="Tahoma"/>
          <w:color w:val="000000"/>
          <w:sz w:val="18"/>
          <w:szCs w:val="18"/>
        </w:rPr>
        <w:br/>
      </w:r>
      <w:r w:rsidRPr="00FE02E5">
        <w:rPr>
          <w:rFonts w:ascii="Tahoma" w:hAnsi="Tahoma" w:cs="Tahoma"/>
          <w:color w:val="000000"/>
          <w:sz w:val="18"/>
          <w:szCs w:val="18"/>
        </w:rPr>
        <w:t xml:space="preserve">Only pedestrians may use the pavement. Pedestrians include wheelchair and mobility scooter users. </w:t>
      </w:r>
      <w:r w:rsidRPr="00FE02E5">
        <w:rPr>
          <w:rFonts w:ascii="Tahoma" w:hAnsi="Tahoma" w:cs="Tahoma"/>
          <w:color w:val="000000"/>
          <w:sz w:val="18"/>
          <w:szCs w:val="18"/>
        </w:rPr>
        <w:br/>
      </w:r>
      <w:r w:rsidRPr="00FE02E5">
        <w:rPr>
          <w:rFonts w:ascii="Tahoma" w:hAnsi="Tahoma" w:cs="Tahoma"/>
          <w:color w:val="000000"/>
          <w:sz w:val="18"/>
          <w:szCs w:val="18"/>
        </w:rPr>
        <w:t>Pedestrians may use any part of the road and use cycle tracks as well as the pavement, unless there are signs prohibiting pedestrians.</w:t>
      </w:r>
    </w:p>
    <w:p w:rsidRPr="00FE02E5" w:rsidR="00BC3BDB" w:rsidP="00BC3BDB" w:rsidRDefault="00BC3BDB" w14:paraId="35568D22" w14:textId="77777777">
      <w:pPr>
        <w:rPr>
          <w:rFonts w:ascii="Tahoma" w:hAnsi="Tahoma" w:cs="Tahoma"/>
          <w:b/>
          <w:sz w:val="18"/>
          <w:szCs w:val="18"/>
        </w:rPr>
      </w:pPr>
      <w:r w:rsidRPr="00FE02E5">
        <w:rPr>
          <w:rFonts w:ascii="Tahoma" w:hAnsi="Tahoma" w:cs="Tahoma"/>
          <w:b/>
          <w:sz w:val="18"/>
          <w:szCs w:val="18"/>
        </w:rPr>
        <w:t>Rule H3</w:t>
      </w:r>
    </w:p>
    <w:p w:rsidRPr="00FE02E5" w:rsidR="00BC3BDB" w:rsidP="00BC3BDB" w:rsidRDefault="00BC3BDB" w14:paraId="5471293E" w14:textId="77777777">
      <w:pPr>
        <w:rPr>
          <w:rFonts w:ascii="Tahoma" w:hAnsi="Tahoma" w:cs="Tahoma"/>
          <w:sz w:val="18"/>
          <w:szCs w:val="18"/>
        </w:rPr>
      </w:pPr>
      <w:r w:rsidRPr="00FE02E5">
        <w:rPr>
          <w:rFonts w:ascii="Tahoma" w:hAnsi="Tahoma" w:cs="Tahoma"/>
          <w:sz w:val="18"/>
          <w:szCs w:val="18"/>
        </w:rPr>
        <w:t xml:space="preserve">Rule for drivers and motorcyclists </w:t>
      </w:r>
    </w:p>
    <w:p w:rsidRPr="00FE02E5" w:rsidR="00BC3BDB" w:rsidP="00BC3BDB" w:rsidRDefault="00BC3BDB" w14:paraId="14480BD7" w14:textId="77777777">
      <w:pPr>
        <w:rPr>
          <w:rFonts w:ascii="Tahoma" w:hAnsi="Tahoma" w:cs="Tahoma"/>
          <w:sz w:val="18"/>
          <w:szCs w:val="18"/>
        </w:rPr>
      </w:pPr>
      <w:r w:rsidRPr="00FE02E5">
        <w:rPr>
          <w:rFonts w:ascii="Tahoma" w:hAnsi="Tahoma" w:cs="Tahoma"/>
          <w:sz w:val="18"/>
          <w:szCs w:val="18"/>
        </w:rPr>
        <w:t xml:space="preserve">You should not cut across cyclists, horse riders or horse drawn vehicles going ahead when you are turning into or out of a junction or changing direction or lane, just as you would not turn across the path of another motor vehicle. This applies whether they are using a cycle lane, a cycle track, or riding ahead on the road and you should give way to them. </w:t>
      </w:r>
    </w:p>
    <w:p w:rsidRPr="00FE02E5" w:rsidR="00BC3BDB" w:rsidP="00BC3BDB" w:rsidRDefault="00BC3BDB" w14:paraId="2AFAE231" w14:textId="77777777">
      <w:pPr>
        <w:rPr>
          <w:rFonts w:ascii="Tahoma" w:hAnsi="Tahoma" w:cs="Tahoma"/>
          <w:sz w:val="18"/>
          <w:szCs w:val="18"/>
        </w:rPr>
      </w:pPr>
      <w:r w:rsidRPr="00FE02E5">
        <w:rPr>
          <w:rFonts w:ascii="Tahoma" w:hAnsi="Tahoma" w:cs="Tahoma"/>
          <w:sz w:val="18"/>
          <w:szCs w:val="18"/>
        </w:rPr>
        <w:t xml:space="preserve">Do not turn at a junction if to do so would cause the cyclist, horse rider or horse drawn vehicle going straight ahead to stop or swerve. </w:t>
      </w:r>
    </w:p>
    <w:p w:rsidRPr="00FE02E5" w:rsidR="00BC3BDB" w:rsidP="00BC3BDB" w:rsidRDefault="00BC3BDB" w14:paraId="75C43648" w14:textId="77777777">
      <w:pPr>
        <w:rPr>
          <w:rFonts w:ascii="Tahoma" w:hAnsi="Tahoma" w:cs="Tahoma"/>
          <w:sz w:val="18"/>
          <w:szCs w:val="18"/>
        </w:rPr>
      </w:pPr>
      <w:r w:rsidRPr="00FE02E5">
        <w:rPr>
          <w:rFonts w:ascii="Tahoma" w:hAnsi="Tahoma" w:cs="Tahoma"/>
          <w:sz w:val="18"/>
          <w:szCs w:val="18"/>
        </w:rPr>
        <w:t xml:space="preserve">You should stop and wait for a safe gap in the flow of cyclists if necessary. This includes when cyclists are: </w:t>
      </w:r>
    </w:p>
    <w:p w:rsidRPr="00FE02E5" w:rsidR="00BC3BDB" w:rsidP="00BC3BDB" w:rsidRDefault="00BC3BDB" w14:paraId="0363691D" w14:textId="77777777">
      <w:pPr>
        <w:rPr>
          <w:rFonts w:ascii="Tahoma" w:hAnsi="Tahoma" w:cs="Tahoma"/>
          <w:sz w:val="18"/>
          <w:szCs w:val="18"/>
        </w:rPr>
      </w:pPr>
      <w:r w:rsidRPr="00FE02E5">
        <w:rPr>
          <w:rFonts w:ascii="Tahoma" w:hAnsi="Tahoma" w:cs="Tahoma"/>
          <w:sz w:val="18"/>
          <w:szCs w:val="18"/>
        </w:rPr>
        <w:t xml:space="preserve">• approaching, </w:t>
      </w:r>
      <w:proofErr w:type="gramStart"/>
      <w:r w:rsidRPr="00FE02E5">
        <w:rPr>
          <w:rFonts w:ascii="Tahoma" w:hAnsi="Tahoma" w:cs="Tahoma"/>
          <w:sz w:val="18"/>
          <w:szCs w:val="18"/>
        </w:rPr>
        <w:t>passing</w:t>
      </w:r>
      <w:proofErr w:type="gramEnd"/>
      <w:r w:rsidRPr="00FE02E5">
        <w:rPr>
          <w:rFonts w:ascii="Tahoma" w:hAnsi="Tahoma" w:cs="Tahoma"/>
          <w:sz w:val="18"/>
          <w:szCs w:val="18"/>
        </w:rPr>
        <w:t xml:space="preserve"> or moving off from a junction </w:t>
      </w:r>
    </w:p>
    <w:p w:rsidRPr="00FE02E5" w:rsidR="00BC3BDB" w:rsidP="00BC3BDB" w:rsidRDefault="00BC3BDB" w14:paraId="17C421E1" w14:textId="77777777">
      <w:pPr>
        <w:rPr>
          <w:rFonts w:ascii="Tahoma" w:hAnsi="Tahoma" w:cs="Tahoma"/>
          <w:sz w:val="18"/>
          <w:szCs w:val="18"/>
        </w:rPr>
      </w:pPr>
      <w:r w:rsidRPr="00FE02E5">
        <w:rPr>
          <w:rFonts w:ascii="Tahoma" w:hAnsi="Tahoma" w:cs="Tahoma"/>
          <w:sz w:val="18"/>
          <w:szCs w:val="18"/>
        </w:rPr>
        <w:t xml:space="preserve">• moving past or waiting alongside stationary or slow-moving traffic </w:t>
      </w:r>
    </w:p>
    <w:p w:rsidRPr="00FE02E5" w:rsidR="00BC3BDB" w:rsidP="00BC3BDB" w:rsidRDefault="00BC3BDB" w14:paraId="5A546BE2" w14:textId="77777777">
      <w:pPr>
        <w:rPr>
          <w:rFonts w:ascii="Tahoma" w:hAnsi="Tahoma" w:cs="Tahoma"/>
          <w:b/>
          <w:sz w:val="18"/>
          <w:szCs w:val="18"/>
        </w:rPr>
      </w:pPr>
      <w:r w:rsidRPr="00FE02E5">
        <w:rPr>
          <w:rFonts w:ascii="Tahoma" w:hAnsi="Tahoma" w:cs="Tahoma"/>
          <w:sz w:val="18"/>
          <w:szCs w:val="18"/>
        </w:rPr>
        <w:t>• travelling around a roundabout</w:t>
      </w:r>
    </w:p>
    <w:p w:rsidRPr="00FE02E5" w:rsidR="00BC3BDB" w:rsidP="00BC3BDB" w:rsidRDefault="00BC3BDB" w14:paraId="73BBB150" w14:textId="77777777">
      <w:pPr>
        <w:rPr>
          <w:rFonts w:ascii="Tahoma" w:hAnsi="Tahoma" w:cs="Tahoma"/>
          <w:b/>
          <w:sz w:val="18"/>
          <w:szCs w:val="18"/>
        </w:rPr>
      </w:pPr>
      <w:r w:rsidRPr="00FE02E5">
        <w:rPr>
          <w:rFonts w:ascii="Tahoma" w:hAnsi="Tahoma" w:cs="Tahoma"/>
          <w:b/>
          <w:sz w:val="18"/>
          <w:szCs w:val="18"/>
        </w:rPr>
        <w:t>Rule 13</w:t>
      </w:r>
    </w:p>
    <w:p w:rsidRPr="00FE02E5" w:rsidR="00BC3BDB" w:rsidP="00BC3BDB" w:rsidRDefault="00BC3BDB" w14:paraId="028E3FB4" w14:textId="77777777">
      <w:pPr>
        <w:rPr>
          <w:rFonts w:ascii="Tahoma" w:hAnsi="Tahoma" w:cs="Tahoma"/>
          <w:sz w:val="18"/>
          <w:szCs w:val="18"/>
        </w:rPr>
      </w:pPr>
      <w:r w:rsidRPr="00FE02E5">
        <w:rPr>
          <w:rFonts w:ascii="Tahoma" w:hAnsi="Tahoma" w:cs="Tahoma"/>
          <w:sz w:val="18"/>
          <w:szCs w:val="18"/>
        </w:rPr>
        <w:t xml:space="preserve">Routes shared with cyclists. </w:t>
      </w:r>
    </w:p>
    <w:p w:rsidRPr="00FE02E5" w:rsidR="00BC3BDB" w:rsidP="00BC3BDB" w:rsidRDefault="00BC3BDB" w14:paraId="262E96C3" w14:textId="77777777">
      <w:pPr>
        <w:rPr>
          <w:rFonts w:ascii="Tahoma" w:hAnsi="Tahoma" w:cs="Tahoma"/>
          <w:sz w:val="18"/>
          <w:szCs w:val="18"/>
        </w:rPr>
      </w:pPr>
      <w:r w:rsidRPr="00FE02E5">
        <w:rPr>
          <w:rFonts w:ascii="Tahoma" w:hAnsi="Tahoma" w:cs="Tahoma"/>
          <w:sz w:val="18"/>
          <w:szCs w:val="18"/>
        </w:rPr>
        <w:t xml:space="preserve">Cycle tracks may run alongside footpaths or pavements and be separated from them by a feature such as a change of material, a verge, a </w:t>
      </w:r>
      <w:proofErr w:type="gramStart"/>
      <w:r w:rsidRPr="00FE02E5">
        <w:rPr>
          <w:rFonts w:ascii="Tahoma" w:hAnsi="Tahoma" w:cs="Tahoma"/>
          <w:sz w:val="18"/>
          <w:szCs w:val="18"/>
        </w:rPr>
        <w:t>kerb</w:t>
      </w:r>
      <w:proofErr w:type="gramEnd"/>
      <w:r w:rsidRPr="00FE02E5">
        <w:rPr>
          <w:rFonts w:ascii="Tahoma" w:hAnsi="Tahoma" w:cs="Tahoma"/>
          <w:sz w:val="18"/>
          <w:szCs w:val="18"/>
        </w:rPr>
        <w:t xml:space="preserve"> or a white line. Such routes may also incorporate short lengths of tactile paving to help visually impaired people stay on the correct side. On the pedestrian side this may comprise a series of flat-topped bars running across the direction of travel (ladder pattern). On the cyclist side the same bars are orientated in the direction of travel (tramline pattern). </w:t>
      </w:r>
    </w:p>
    <w:p w:rsidRPr="00FE02E5" w:rsidR="00BC3BDB" w:rsidP="00BC3BDB" w:rsidRDefault="00BC3BDB" w14:paraId="645A7D6C" w14:textId="77777777">
      <w:pPr>
        <w:rPr>
          <w:rFonts w:ascii="Tahoma" w:hAnsi="Tahoma" w:cs="Tahoma"/>
          <w:sz w:val="18"/>
          <w:szCs w:val="18"/>
        </w:rPr>
      </w:pPr>
      <w:r w:rsidRPr="00FE02E5">
        <w:rPr>
          <w:rFonts w:ascii="Tahoma" w:hAnsi="Tahoma" w:cs="Tahoma"/>
          <w:sz w:val="18"/>
          <w:szCs w:val="18"/>
        </w:rPr>
        <w:t>Some routes shared with cyclists will not be separated by such a feature allowing cyclists and pedestrians to share the same space. Cyclists should respect your safety (see Rule 62</w:t>
      </w:r>
      <w:proofErr w:type="gramStart"/>
      <w:r w:rsidRPr="00FE02E5">
        <w:rPr>
          <w:rFonts w:ascii="Tahoma" w:hAnsi="Tahoma" w:cs="Tahoma"/>
          <w:sz w:val="18"/>
          <w:szCs w:val="18"/>
        </w:rPr>
        <w:t>)</w:t>
      </w:r>
      <w:proofErr w:type="gramEnd"/>
      <w:r w:rsidRPr="00FE02E5">
        <w:rPr>
          <w:rFonts w:ascii="Tahoma" w:hAnsi="Tahoma" w:cs="Tahoma"/>
          <w:sz w:val="18"/>
          <w:szCs w:val="18"/>
        </w:rPr>
        <w:t xml:space="preserve"> but you should also take care not to obstruct or endanger them. Always remain aware of your environment and avoid unnecessary distractions. </w:t>
      </w:r>
    </w:p>
    <w:p w:rsidRPr="00FE02E5" w:rsidR="00BC3BDB" w:rsidP="00BC3BDB" w:rsidRDefault="00BC3BDB" w14:paraId="7E8A8D1E" w14:textId="77777777">
      <w:pPr>
        <w:rPr>
          <w:rFonts w:ascii="Tahoma" w:hAnsi="Tahoma" w:cs="Tahoma"/>
          <w:b/>
          <w:sz w:val="18"/>
          <w:szCs w:val="18"/>
        </w:rPr>
      </w:pPr>
      <w:r w:rsidRPr="00FE02E5">
        <w:rPr>
          <w:rFonts w:ascii="Tahoma" w:hAnsi="Tahoma" w:cs="Tahoma"/>
          <w:sz w:val="18"/>
          <w:szCs w:val="18"/>
        </w:rPr>
        <w:t>Where signs indicate, some routes are shared between pedestrians, cyclists, horse riders and horse drawn vehicles. Cyclists, horse riders and drivers of horse drawn vehicles should respect your safety, but you should take care not to obstruct or endanger them. Always remain aware of your environment and avoid unnecessary distractions</w:t>
      </w:r>
    </w:p>
    <w:p w:rsidRPr="00FE02E5" w:rsidR="00BC3BDB" w:rsidP="00BC3BDB" w:rsidRDefault="00BC3BDB" w14:paraId="2454C5E4" w14:textId="77777777">
      <w:pPr>
        <w:rPr>
          <w:rFonts w:ascii="Tahoma" w:hAnsi="Tahoma" w:cs="Tahoma"/>
          <w:b/>
          <w:sz w:val="18"/>
          <w:szCs w:val="18"/>
        </w:rPr>
      </w:pPr>
      <w:r w:rsidRPr="00FE02E5">
        <w:rPr>
          <w:rFonts w:ascii="Tahoma" w:hAnsi="Tahoma" w:cs="Tahoma"/>
          <w:b/>
          <w:sz w:val="18"/>
          <w:szCs w:val="18"/>
        </w:rPr>
        <w:t>Rule 63</w:t>
      </w:r>
    </w:p>
    <w:p w:rsidRPr="00FE02E5" w:rsidR="00BC3BDB" w:rsidP="00BC3BDB" w:rsidRDefault="00BC3BDB" w14:paraId="63387765" w14:textId="77777777">
      <w:pPr>
        <w:rPr>
          <w:rFonts w:ascii="Tahoma" w:hAnsi="Tahoma" w:cs="Tahoma"/>
          <w:sz w:val="18"/>
          <w:szCs w:val="18"/>
        </w:rPr>
      </w:pPr>
      <w:r w:rsidRPr="00FE02E5">
        <w:rPr>
          <w:rFonts w:ascii="Tahoma" w:hAnsi="Tahoma" w:cs="Tahoma"/>
          <w:sz w:val="18"/>
          <w:szCs w:val="18"/>
        </w:rPr>
        <w:t xml:space="preserve">Sharing space with pedestrians, horse riders and horse drawn vehicles. When riding in places where sharing with pedestrians, horse riders or horse drawn vehicles is permitted, take care when passing pedestrians and horse riders, especially children, older </w:t>
      </w:r>
      <w:proofErr w:type="gramStart"/>
      <w:r w:rsidRPr="00FE02E5">
        <w:rPr>
          <w:rFonts w:ascii="Tahoma" w:hAnsi="Tahoma" w:cs="Tahoma"/>
          <w:sz w:val="18"/>
          <w:szCs w:val="18"/>
        </w:rPr>
        <w:t>adults</w:t>
      </w:r>
      <w:proofErr w:type="gramEnd"/>
      <w:r w:rsidRPr="00FE02E5">
        <w:rPr>
          <w:rFonts w:ascii="Tahoma" w:hAnsi="Tahoma" w:cs="Tahoma"/>
          <w:sz w:val="18"/>
          <w:szCs w:val="18"/>
        </w:rPr>
        <w:t xml:space="preserve"> or disabled people. Slow down when necessary and let them know you are there; for example, by ringing your bell (it is recommended that a bell is fitted to your bike), or by calling out politely. </w:t>
      </w:r>
    </w:p>
    <w:p w:rsidRPr="00FE02E5" w:rsidR="00BC3BDB" w:rsidP="00BC3BDB" w:rsidRDefault="00BC3BDB" w14:paraId="0849470B" w14:textId="77777777">
      <w:pPr>
        <w:rPr>
          <w:rFonts w:ascii="Tahoma" w:hAnsi="Tahoma" w:cs="Tahoma"/>
          <w:sz w:val="18"/>
          <w:szCs w:val="18"/>
        </w:rPr>
      </w:pPr>
      <w:r w:rsidRPr="00FE02E5">
        <w:rPr>
          <w:rFonts w:ascii="Tahoma" w:hAnsi="Tahoma" w:cs="Tahoma"/>
          <w:sz w:val="18"/>
          <w:szCs w:val="18"/>
        </w:rPr>
        <w:t xml:space="preserve">Remember that pedestrians may be deaf, </w:t>
      </w:r>
      <w:proofErr w:type="gramStart"/>
      <w:r w:rsidRPr="00FE02E5">
        <w:rPr>
          <w:rFonts w:ascii="Tahoma" w:hAnsi="Tahoma" w:cs="Tahoma"/>
          <w:sz w:val="18"/>
          <w:szCs w:val="18"/>
        </w:rPr>
        <w:t>blind</w:t>
      </w:r>
      <w:proofErr w:type="gramEnd"/>
      <w:r w:rsidRPr="00FE02E5">
        <w:rPr>
          <w:rFonts w:ascii="Tahoma" w:hAnsi="Tahoma" w:cs="Tahoma"/>
          <w:sz w:val="18"/>
          <w:szCs w:val="18"/>
        </w:rPr>
        <w:t xml:space="preserve"> or partially sighted and that this may not be obvious. </w:t>
      </w:r>
    </w:p>
    <w:p w:rsidRPr="00FE02E5" w:rsidR="00BC3BDB" w:rsidP="00BC3BDB" w:rsidRDefault="00BC3BDB" w14:paraId="7E37334E" w14:textId="77777777">
      <w:pPr>
        <w:rPr>
          <w:rFonts w:ascii="Tahoma" w:hAnsi="Tahoma" w:cs="Tahoma"/>
          <w:b/>
          <w:sz w:val="18"/>
          <w:szCs w:val="18"/>
        </w:rPr>
      </w:pPr>
      <w:r w:rsidRPr="00FE02E5">
        <w:rPr>
          <w:rFonts w:ascii="Tahoma" w:hAnsi="Tahoma" w:cs="Tahoma"/>
          <w:sz w:val="18"/>
          <w:szCs w:val="18"/>
        </w:rPr>
        <w:t>Do not pass pedestrians, horse riders or horse drawn vehicles closely or at high speed, particularly from behind. You should not pass a horse on their left. Remember that horses can be startled if passed without warning. Always be prepared to slow down and stop when necessary</w:t>
      </w:r>
    </w:p>
    <w:p w:rsidRPr="00FE02E5" w:rsidR="00BC3BDB" w:rsidP="00BC3BDB" w:rsidRDefault="00BC3BDB" w14:paraId="26B82E06" w14:textId="77777777">
      <w:pPr>
        <w:rPr>
          <w:rFonts w:ascii="Tahoma" w:hAnsi="Tahoma" w:cs="Tahoma"/>
          <w:b/>
          <w:sz w:val="18"/>
          <w:szCs w:val="18"/>
        </w:rPr>
      </w:pPr>
      <w:r w:rsidRPr="00FE02E5">
        <w:rPr>
          <w:rFonts w:ascii="Tahoma" w:hAnsi="Tahoma" w:cs="Tahoma"/>
          <w:b/>
          <w:sz w:val="18"/>
          <w:szCs w:val="18"/>
        </w:rPr>
        <w:t>Rule 66</w:t>
      </w:r>
    </w:p>
    <w:p w:rsidRPr="00FE02E5" w:rsidR="00BC3BDB" w:rsidP="00BC3BDB" w:rsidRDefault="00BC3BDB" w14:paraId="02CA6B3C" w14:textId="77777777">
      <w:pPr>
        <w:rPr>
          <w:rFonts w:ascii="Tahoma" w:hAnsi="Tahoma" w:cs="Tahoma"/>
          <w:color w:val="000000"/>
          <w:sz w:val="18"/>
          <w:szCs w:val="18"/>
        </w:rPr>
      </w:pPr>
      <w:r w:rsidRPr="00FE02E5">
        <w:rPr>
          <w:rFonts w:ascii="Tahoma" w:hAnsi="Tahoma" w:cs="Tahoma"/>
          <w:color w:val="000000"/>
          <w:sz w:val="18"/>
          <w:szCs w:val="18"/>
        </w:rPr>
        <w:t>You should</w:t>
      </w:r>
      <w:r w:rsidRPr="00FE02E5">
        <w:rPr>
          <w:rFonts w:ascii="Tahoma" w:hAnsi="Tahoma" w:cs="Tahoma"/>
          <w:color w:val="000000"/>
          <w:sz w:val="18"/>
          <w:szCs w:val="18"/>
        </w:rPr>
        <w:br/>
      </w:r>
      <w:r w:rsidRPr="00FE02E5">
        <w:rPr>
          <w:rFonts w:ascii="Tahoma" w:hAnsi="Tahoma" w:cs="Tahoma"/>
          <w:color w:val="000000"/>
          <w:sz w:val="18"/>
          <w:szCs w:val="18"/>
        </w:rPr>
        <w:t>• avoid any actions that could reduce your control of your cycle</w:t>
      </w:r>
      <w:r w:rsidRPr="00FE02E5">
        <w:rPr>
          <w:rFonts w:ascii="Tahoma" w:hAnsi="Tahoma" w:cs="Tahoma"/>
          <w:color w:val="000000"/>
          <w:sz w:val="18"/>
          <w:szCs w:val="18"/>
        </w:rPr>
        <w:br/>
      </w:r>
      <w:r w:rsidRPr="00FE02E5">
        <w:rPr>
          <w:rFonts w:ascii="Tahoma" w:hAnsi="Tahoma" w:cs="Tahoma"/>
          <w:color w:val="000000"/>
          <w:sz w:val="18"/>
          <w:szCs w:val="18"/>
        </w:rPr>
        <w:t>• be considerate of the needs of other road users when riding in groups. You can ride two abreast and it can be safer to do so, particularly in larger groups or when accompanying children or less experienced riders. Be aware of drivers behind you and allow them to overtake (for example, by moving into single file or stopping) when you feel it is safe to let them do so</w:t>
      </w:r>
      <w:r w:rsidRPr="00FE02E5">
        <w:rPr>
          <w:rFonts w:ascii="Tahoma" w:hAnsi="Tahoma" w:cs="Tahoma"/>
          <w:color w:val="000000"/>
          <w:sz w:val="18"/>
          <w:szCs w:val="18"/>
        </w:rPr>
        <w:br/>
      </w:r>
      <w:r w:rsidRPr="00FE02E5">
        <w:rPr>
          <w:rFonts w:ascii="Tahoma" w:hAnsi="Tahoma" w:cs="Tahoma"/>
          <w:color w:val="000000"/>
          <w:sz w:val="18"/>
          <w:szCs w:val="18"/>
        </w:rPr>
        <w:t>• not ride close behind another vehicle in case it stops suddenly</w:t>
      </w:r>
      <w:r w:rsidRPr="00FE02E5">
        <w:rPr>
          <w:rFonts w:ascii="Tahoma" w:hAnsi="Tahoma" w:cs="Tahoma"/>
          <w:color w:val="000000"/>
          <w:sz w:val="18"/>
          <w:szCs w:val="18"/>
        </w:rPr>
        <w:br/>
      </w:r>
      <w:r w:rsidRPr="00FE02E5">
        <w:rPr>
          <w:rFonts w:ascii="Tahoma" w:hAnsi="Tahoma" w:cs="Tahoma"/>
          <w:color w:val="000000"/>
          <w:sz w:val="18"/>
          <w:szCs w:val="18"/>
        </w:rPr>
        <w:t>• not carry anything which will affect your balance or may get tangled up with your wheels or chain</w:t>
      </w:r>
      <w:r w:rsidRPr="00FE02E5">
        <w:rPr>
          <w:rFonts w:ascii="Tahoma" w:hAnsi="Tahoma" w:cs="Tahoma"/>
          <w:color w:val="000000"/>
          <w:sz w:val="18"/>
          <w:szCs w:val="18"/>
        </w:rPr>
        <w:br/>
      </w:r>
      <w:r w:rsidRPr="00FE02E5">
        <w:rPr>
          <w:rFonts w:ascii="Tahoma" w:hAnsi="Tahoma" w:cs="Tahoma"/>
          <w:color w:val="000000"/>
          <w:sz w:val="18"/>
          <w:szCs w:val="18"/>
        </w:rPr>
        <w:t xml:space="preserve">• be considerate of other road users, particularly blind and partially sighted pedestrians, and horse riders (see Rule H1). Let them know you are </w:t>
      </w:r>
      <w:proofErr w:type="gramStart"/>
      <w:r w:rsidRPr="00FE02E5">
        <w:rPr>
          <w:rFonts w:ascii="Tahoma" w:hAnsi="Tahoma" w:cs="Tahoma"/>
          <w:color w:val="000000"/>
          <w:sz w:val="18"/>
          <w:szCs w:val="18"/>
        </w:rPr>
        <w:t>there</w:t>
      </w:r>
      <w:proofErr w:type="gramEnd"/>
      <w:r w:rsidRPr="00FE02E5">
        <w:rPr>
          <w:rFonts w:ascii="Tahoma" w:hAnsi="Tahoma" w:cs="Tahoma"/>
          <w:color w:val="000000"/>
          <w:sz w:val="18"/>
          <w:szCs w:val="18"/>
        </w:rPr>
        <w:t xml:space="preserve"> when necessary, for example, by calling out or ringing your bell if you have one. It is recommended that a bell be fitted.</w:t>
      </w:r>
    </w:p>
    <w:p w:rsidRPr="00FE02E5" w:rsidR="00BC3BDB" w:rsidP="00BC3BDB" w:rsidRDefault="00BC3BDB" w14:paraId="2A80821D" w14:textId="77777777">
      <w:pPr>
        <w:rPr>
          <w:rFonts w:ascii="Tahoma" w:hAnsi="Tahoma" w:cs="Tahoma"/>
          <w:b/>
          <w:color w:val="000000"/>
          <w:sz w:val="18"/>
          <w:szCs w:val="18"/>
        </w:rPr>
      </w:pPr>
      <w:r w:rsidRPr="00FE02E5">
        <w:rPr>
          <w:rFonts w:ascii="Tahoma" w:hAnsi="Tahoma" w:cs="Tahoma"/>
          <w:b/>
          <w:color w:val="000000"/>
          <w:sz w:val="18"/>
          <w:szCs w:val="18"/>
        </w:rPr>
        <w:t>Rule 72</w:t>
      </w:r>
    </w:p>
    <w:p w:rsidRPr="00FE02E5" w:rsidR="00BC3BDB" w:rsidP="00BC3BDB" w:rsidRDefault="00BC3BDB" w14:paraId="1F0C578C" w14:textId="77777777">
      <w:pPr>
        <w:rPr>
          <w:rFonts w:ascii="Tahoma" w:hAnsi="Tahoma" w:cs="Tahoma"/>
          <w:sz w:val="18"/>
          <w:szCs w:val="18"/>
        </w:rPr>
      </w:pPr>
      <w:r w:rsidRPr="00FE02E5">
        <w:rPr>
          <w:rFonts w:ascii="Tahoma" w:hAnsi="Tahoma" w:cs="Tahoma"/>
          <w:sz w:val="18"/>
          <w:szCs w:val="18"/>
        </w:rPr>
        <w:t xml:space="preserve">Road positioning. When riding on the roads, there are two basic road positions you should adopt, depending on the situation. </w:t>
      </w:r>
    </w:p>
    <w:p w:rsidRPr="00FE02E5" w:rsidR="00BC3BDB" w:rsidP="00BC3BDB" w:rsidRDefault="00BC3BDB" w14:paraId="37876B81" w14:textId="77777777">
      <w:pPr>
        <w:rPr>
          <w:rFonts w:ascii="Tahoma" w:hAnsi="Tahoma" w:cs="Tahoma"/>
          <w:sz w:val="18"/>
          <w:szCs w:val="18"/>
        </w:rPr>
      </w:pPr>
      <w:r w:rsidRPr="00FE02E5">
        <w:rPr>
          <w:rFonts w:ascii="Tahoma" w:hAnsi="Tahoma" w:cs="Tahoma"/>
          <w:sz w:val="18"/>
          <w:szCs w:val="18"/>
        </w:rPr>
        <w:t xml:space="preserve">1. Ride in the centre of your lane, to make yourself as clearly visible as possible, in the following situations: </w:t>
      </w:r>
    </w:p>
    <w:p w:rsidRPr="00FE02E5" w:rsidR="00BC3BDB" w:rsidP="00BC3BDB" w:rsidRDefault="00BC3BDB" w14:paraId="6133FEF1" w14:textId="77777777">
      <w:pPr>
        <w:rPr>
          <w:rFonts w:ascii="Tahoma" w:hAnsi="Tahoma" w:cs="Tahoma"/>
          <w:sz w:val="18"/>
          <w:szCs w:val="18"/>
        </w:rPr>
      </w:pPr>
      <w:r w:rsidRPr="00FE02E5">
        <w:rPr>
          <w:rFonts w:ascii="Tahoma" w:hAnsi="Tahoma" w:cs="Tahoma"/>
          <w:sz w:val="18"/>
          <w:szCs w:val="18"/>
        </w:rPr>
        <w:t xml:space="preserve">• on quiet roads or streets – if a faster vehicle comes up behind you, move to the left to enable them to overtake, if you can do so safely </w:t>
      </w:r>
    </w:p>
    <w:p w:rsidRPr="00FE02E5" w:rsidR="00BC3BDB" w:rsidP="00BC3BDB" w:rsidRDefault="00BC3BDB" w14:paraId="22C83D8B" w14:textId="77777777">
      <w:pPr>
        <w:rPr>
          <w:rFonts w:ascii="Tahoma" w:hAnsi="Tahoma" w:cs="Tahoma"/>
          <w:sz w:val="18"/>
          <w:szCs w:val="18"/>
        </w:rPr>
      </w:pPr>
      <w:r w:rsidRPr="00FE02E5">
        <w:rPr>
          <w:rFonts w:ascii="Tahoma" w:hAnsi="Tahoma" w:cs="Tahoma"/>
          <w:sz w:val="18"/>
          <w:szCs w:val="18"/>
        </w:rPr>
        <w:t xml:space="preserve">• in slower-moving traffic - when the traffic around you starts to flow more freely, move over to the left if you can do so safely so that faster vehicles behind you can overtake </w:t>
      </w:r>
    </w:p>
    <w:p w:rsidRPr="00FE02E5" w:rsidR="00BC3BDB" w:rsidP="00BC3BDB" w:rsidRDefault="00BC3BDB" w14:paraId="76EDB6BD" w14:textId="77777777">
      <w:pPr>
        <w:rPr>
          <w:rFonts w:ascii="Tahoma" w:hAnsi="Tahoma" w:cs="Tahoma"/>
          <w:sz w:val="18"/>
          <w:szCs w:val="18"/>
        </w:rPr>
      </w:pPr>
      <w:r w:rsidRPr="00FE02E5">
        <w:rPr>
          <w:rFonts w:ascii="Tahoma" w:hAnsi="Tahoma" w:cs="Tahoma"/>
          <w:sz w:val="18"/>
          <w:szCs w:val="18"/>
        </w:rPr>
        <w:t xml:space="preserve">• at the approach to junctions or road </w:t>
      </w:r>
      <w:proofErr w:type="spellStart"/>
      <w:r w:rsidRPr="00FE02E5">
        <w:rPr>
          <w:rFonts w:ascii="Tahoma" w:hAnsi="Tahoma" w:cs="Tahoma"/>
          <w:sz w:val="18"/>
          <w:szCs w:val="18"/>
        </w:rPr>
        <w:t>narrowings</w:t>
      </w:r>
      <w:proofErr w:type="spellEnd"/>
      <w:r w:rsidRPr="00FE02E5">
        <w:rPr>
          <w:rFonts w:ascii="Tahoma" w:hAnsi="Tahoma" w:cs="Tahoma"/>
          <w:sz w:val="18"/>
          <w:szCs w:val="18"/>
        </w:rPr>
        <w:t xml:space="preserve"> where it would be unsafe for drivers to overtake you </w:t>
      </w:r>
    </w:p>
    <w:p w:rsidRPr="00FE02E5" w:rsidR="00BC3BDB" w:rsidP="00BC3BDB" w:rsidRDefault="00BC3BDB" w14:paraId="1888682C" w14:textId="77777777">
      <w:pPr>
        <w:rPr>
          <w:rFonts w:ascii="Tahoma" w:hAnsi="Tahoma" w:cs="Tahoma"/>
          <w:b/>
          <w:color w:val="000000"/>
          <w:sz w:val="18"/>
          <w:szCs w:val="18"/>
        </w:rPr>
      </w:pPr>
      <w:r w:rsidRPr="00FE02E5">
        <w:rPr>
          <w:rFonts w:ascii="Tahoma" w:hAnsi="Tahoma" w:cs="Tahoma"/>
          <w:sz w:val="18"/>
          <w:szCs w:val="18"/>
        </w:rPr>
        <w:t>2. When riding on busy roads, with vehicles moving faster than you, allow them to overtake where it is safe to do so whilst keeping at least 0.5 metres away, and further where it is safer, from the kerb edge. Remember that traffic on most dual carriageways moves quickly. Take extra care crossing slip roads.</w:t>
      </w:r>
    </w:p>
    <w:p w:rsidRPr="00FE02E5" w:rsidR="00BC3BDB" w:rsidP="00BC3BDB" w:rsidRDefault="00BC3BDB" w14:paraId="44112F09" w14:textId="77777777">
      <w:pPr>
        <w:rPr>
          <w:rFonts w:ascii="Tahoma" w:hAnsi="Tahoma" w:cs="Tahoma"/>
          <w:b/>
          <w:color w:val="000000"/>
          <w:sz w:val="18"/>
          <w:szCs w:val="18"/>
        </w:rPr>
      </w:pPr>
      <w:r w:rsidRPr="00FE02E5">
        <w:rPr>
          <w:rFonts w:ascii="Tahoma" w:hAnsi="Tahoma" w:cs="Tahoma"/>
          <w:b/>
          <w:color w:val="000000"/>
          <w:sz w:val="18"/>
          <w:szCs w:val="18"/>
        </w:rPr>
        <w:t>Rule 73</w:t>
      </w:r>
    </w:p>
    <w:p w:rsidRPr="00FE02E5" w:rsidR="00BC3BDB" w:rsidP="00BC3BDB" w:rsidRDefault="00BC3BDB" w14:paraId="624637F2" w14:textId="77777777">
      <w:pPr>
        <w:rPr>
          <w:rFonts w:ascii="Tahoma" w:hAnsi="Tahoma" w:cs="Tahoma"/>
          <w:sz w:val="18"/>
          <w:szCs w:val="18"/>
        </w:rPr>
      </w:pPr>
      <w:r w:rsidRPr="00FE02E5">
        <w:rPr>
          <w:rFonts w:ascii="Tahoma" w:hAnsi="Tahoma" w:cs="Tahoma"/>
          <w:sz w:val="18"/>
          <w:szCs w:val="18"/>
        </w:rPr>
        <w:t xml:space="preserve">Junctions. Some junctions, particularly those with traffic lights, have special cycle facilities, including small cycle traffic lights at eye-level height, which may allow you to move or cross separately from or ahead of other traffic. Use these facilities where they make your journey safer and easier. </w:t>
      </w:r>
    </w:p>
    <w:p w:rsidRPr="00FE02E5" w:rsidR="00BC3BDB" w:rsidP="00BC3BDB" w:rsidRDefault="00BC3BDB" w14:paraId="3ADD2A49" w14:textId="77777777">
      <w:pPr>
        <w:rPr>
          <w:rFonts w:ascii="Tahoma" w:hAnsi="Tahoma" w:cs="Tahoma"/>
          <w:b/>
          <w:color w:val="000000"/>
          <w:sz w:val="18"/>
          <w:szCs w:val="18"/>
        </w:rPr>
      </w:pPr>
      <w:r w:rsidRPr="00FE02E5">
        <w:rPr>
          <w:rFonts w:ascii="Tahoma" w:hAnsi="Tahoma" w:cs="Tahoma"/>
          <w:sz w:val="18"/>
          <w:szCs w:val="18"/>
        </w:rPr>
        <w:t>At junctions with no separate cyclist facilities, it is recommended that you proceed as if you were driving a motor vehicle (see Rules 170 to 190). Position yourself in the centre of your chosen lane, where you feel able to do this safely, to make yourself as visible as possible and to avoid being overtaken where this would be dangerous. If you do not feel safe to proceed in this way, you may prefer to dismount and wheel your bike across the junction.</w:t>
      </w:r>
    </w:p>
    <w:p w:rsidRPr="00FE02E5" w:rsidR="00BC3BDB" w:rsidP="00BC3BDB" w:rsidRDefault="00BC3BDB" w14:paraId="51AC1786" w14:textId="77777777">
      <w:pPr>
        <w:rPr>
          <w:rFonts w:ascii="Tahoma" w:hAnsi="Tahoma" w:cs="Tahoma"/>
          <w:b/>
          <w:color w:val="000000"/>
          <w:sz w:val="18"/>
          <w:szCs w:val="18"/>
        </w:rPr>
      </w:pPr>
      <w:r w:rsidRPr="00FE02E5">
        <w:rPr>
          <w:rFonts w:ascii="Tahoma" w:hAnsi="Tahoma" w:cs="Tahoma"/>
          <w:b/>
          <w:color w:val="000000"/>
          <w:sz w:val="18"/>
          <w:szCs w:val="18"/>
        </w:rPr>
        <w:t>Rule 74</w:t>
      </w:r>
    </w:p>
    <w:p w:rsidRPr="00FE02E5" w:rsidR="00BC3BDB" w:rsidP="00BC3BDB" w:rsidRDefault="00BC3BDB" w14:paraId="520F43D3" w14:textId="77777777">
      <w:pPr>
        <w:rPr>
          <w:rFonts w:ascii="Tahoma" w:hAnsi="Tahoma" w:cs="Tahoma"/>
          <w:sz w:val="18"/>
          <w:szCs w:val="18"/>
        </w:rPr>
      </w:pPr>
      <w:r w:rsidRPr="00FE02E5">
        <w:rPr>
          <w:rFonts w:ascii="Tahoma" w:hAnsi="Tahoma" w:cs="Tahoma"/>
          <w:sz w:val="18"/>
          <w:szCs w:val="18"/>
        </w:rPr>
        <w:t xml:space="preserve">Turning. When approaching a junction on the left, watch out for vehicles turning in front of you, out of or into the side road. If you intend to turn left, check first for other cyclists or motorcyclists before signalling. Do not ride on the inside of vehicles signalling or slowing down to turn left. </w:t>
      </w:r>
    </w:p>
    <w:p w:rsidRPr="00FE02E5" w:rsidR="00BC3BDB" w:rsidP="00BC3BDB" w:rsidRDefault="00BC3BDB" w14:paraId="2EA9CED2" w14:textId="77777777">
      <w:pPr>
        <w:rPr>
          <w:rFonts w:ascii="Tahoma" w:hAnsi="Tahoma" w:cs="Tahoma"/>
          <w:sz w:val="18"/>
          <w:szCs w:val="18"/>
        </w:rPr>
      </w:pPr>
      <w:r w:rsidRPr="00FE02E5">
        <w:rPr>
          <w:rFonts w:ascii="Tahoma" w:hAnsi="Tahoma" w:cs="Tahoma"/>
          <w:sz w:val="18"/>
          <w:szCs w:val="18"/>
        </w:rPr>
        <w:t xml:space="preserve">If you are turning right, check the traffic to ensure it is safe, then signal and move to the centre of the road. Wait until there is a safe gap in the oncoming traffic and give a final look before completing the turn. It may be safer to wait on the left until there is a safe gap or to dismount and push your cycle across the road. </w:t>
      </w:r>
    </w:p>
    <w:p w:rsidRPr="00FE02E5" w:rsidR="00BC3BDB" w:rsidP="00BC3BDB" w:rsidRDefault="00BC3BDB" w14:paraId="4370079C" w14:textId="77777777">
      <w:pPr>
        <w:rPr>
          <w:rFonts w:ascii="Tahoma" w:hAnsi="Tahoma" w:cs="Tahoma"/>
          <w:b/>
          <w:color w:val="000000"/>
          <w:sz w:val="18"/>
          <w:szCs w:val="18"/>
        </w:rPr>
      </w:pPr>
      <w:r w:rsidRPr="00FE02E5">
        <w:rPr>
          <w:rFonts w:ascii="Tahoma" w:hAnsi="Tahoma" w:cs="Tahoma"/>
          <w:sz w:val="18"/>
          <w:szCs w:val="18"/>
        </w:rPr>
        <w:t>When turning into or out of a side road, you should give way to pedestrians crossing or waiting to cross (see Rule H2).</w:t>
      </w:r>
    </w:p>
    <w:p w:rsidRPr="00FE02E5" w:rsidR="00BC3BDB" w:rsidP="00BC3BDB" w:rsidRDefault="00BC3BDB" w14:paraId="3BE0C3CA" w14:textId="77777777">
      <w:pPr>
        <w:rPr>
          <w:rFonts w:ascii="Tahoma" w:hAnsi="Tahoma" w:cs="Tahoma"/>
          <w:b/>
          <w:color w:val="000000"/>
          <w:sz w:val="18"/>
          <w:szCs w:val="18"/>
        </w:rPr>
      </w:pPr>
      <w:r w:rsidRPr="00FE02E5">
        <w:rPr>
          <w:rFonts w:ascii="Tahoma" w:hAnsi="Tahoma" w:cs="Tahoma"/>
          <w:b/>
          <w:color w:val="000000"/>
          <w:sz w:val="18"/>
          <w:szCs w:val="18"/>
        </w:rPr>
        <w:t>New rule 140 (applying H3)</w:t>
      </w:r>
    </w:p>
    <w:p w:rsidRPr="004077AD" w:rsidR="00BC3BDB" w:rsidP="00BC3BDB" w:rsidRDefault="00BC3BDB" w14:paraId="38C3E73D" w14:textId="77777777">
      <w:pPr>
        <w:rPr>
          <w:rFonts w:ascii="Tahoma" w:hAnsi="Tahoma" w:cs="Tahoma"/>
          <w:color w:val="000000"/>
          <w:sz w:val="18"/>
          <w:szCs w:val="18"/>
        </w:rPr>
      </w:pPr>
      <w:r w:rsidRPr="00FE02E5">
        <w:rPr>
          <w:rFonts w:ascii="Tahoma" w:hAnsi="Tahoma" w:cs="Tahoma"/>
          <w:color w:val="000000"/>
          <w:sz w:val="18"/>
          <w:szCs w:val="18"/>
        </w:rPr>
        <w:t>Cycle lanes and cycle tracks. Cycle lanes are shown by road markings and signs. You MUST NOT drive or park in a cycle lane marked by a solid white line during its times of operation. Do not drive or park in a cycle lane marked by a broken white line unless it is unavoidable. You MUST NOT park in any cycle lane whilst waiting restrictions apply.</w:t>
      </w:r>
      <w:r w:rsidRPr="00FE02E5">
        <w:rPr>
          <w:rFonts w:ascii="Tahoma" w:hAnsi="Tahoma" w:cs="Tahoma"/>
          <w:color w:val="000000"/>
          <w:sz w:val="18"/>
          <w:szCs w:val="18"/>
        </w:rPr>
        <w:br/>
      </w:r>
      <w:r w:rsidRPr="00FE02E5">
        <w:rPr>
          <w:rFonts w:ascii="Tahoma" w:hAnsi="Tahoma" w:cs="Tahoma"/>
          <w:color w:val="000000"/>
          <w:sz w:val="18"/>
          <w:szCs w:val="18"/>
        </w:rPr>
        <w:t>You should give way to any cyclists in a cycle lane, including when they are approaching from behind you – do not cut across them when you are turning or when you are changing lane (see Rule H3). Be prepared to stop and wait for a safe gap in the flow of cyclists before crossing the cycle lane.</w:t>
      </w:r>
      <w:r w:rsidRPr="00FE02E5">
        <w:rPr>
          <w:rFonts w:ascii="Tahoma" w:hAnsi="Tahoma" w:cs="Tahoma"/>
          <w:color w:val="000000"/>
          <w:sz w:val="18"/>
          <w:szCs w:val="18"/>
        </w:rPr>
        <w:br/>
      </w:r>
      <w:r w:rsidRPr="00FE02E5">
        <w:rPr>
          <w:rFonts w:ascii="Tahoma" w:hAnsi="Tahoma" w:cs="Tahoma"/>
          <w:color w:val="000000"/>
          <w:sz w:val="18"/>
          <w:szCs w:val="18"/>
        </w:rPr>
        <w:t>Cycle tracks are routes for cyclists that are physically protected or located away from motor traffic, other than where they cross side roads. Cycle tracks may be shared with pedestrians.</w:t>
      </w:r>
      <w:r w:rsidRPr="00FE02E5">
        <w:rPr>
          <w:rFonts w:ascii="Tahoma" w:hAnsi="Tahoma" w:cs="Tahoma"/>
          <w:color w:val="000000"/>
          <w:sz w:val="18"/>
          <w:szCs w:val="18"/>
        </w:rPr>
        <w:br/>
      </w:r>
      <w:r w:rsidRPr="00FE02E5">
        <w:rPr>
          <w:rFonts w:ascii="Tahoma" w:hAnsi="Tahoma" w:cs="Tahoma"/>
          <w:color w:val="000000"/>
          <w:sz w:val="18"/>
          <w:szCs w:val="18"/>
        </w:rPr>
        <w:t xml:space="preserve">You should give way to cyclists approaching or using the cycle track when you are turning into or out of a junction (see Rule H3). Be prepared to stop and wait for a safe gap in the flow of cyclists before crossing the </w:t>
      </w:r>
      <w:r w:rsidRPr="004077AD">
        <w:rPr>
          <w:rFonts w:ascii="Tahoma" w:hAnsi="Tahoma" w:cs="Tahoma"/>
          <w:color w:val="000000"/>
          <w:sz w:val="18"/>
          <w:szCs w:val="18"/>
        </w:rPr>
        <w:t>cycle track, which may be used by cyclists travelling in both directions.</w:t>
      </w:r>
      <w:r w:rsidRPr="004077AD">
        <w:rPr>
          <w:rFonts w:ascii="Tahoma" w:hAnsi="Tahoma" w:cs="Tahoma"/>
          <w:color w:val="000000"/>
          <w:sz w:val="18"/>
          <w:szCs w:val="18"/>
        </w:rPr>
        <w:br/>
      </w:r>
      <w:r w:rsidRPr="004077AD">
        <w:rPr>
          <w:rFonts w:ascii="Tahoma" w:hAnsi="Tahoma" w:cs="Tahoma"/>
          <w:color w:val="000000"/>
          <w:sz w:val="18"/>
          <w:szCs w:val="18"/>
        </w:rPr>
        <w:t>Bear in mind that cyclists are not obliged to use cycle lanes or cycle tracks.</w:t>
      </w:r>
    </w:p>
    <w:p w:rsidRPr="004077AD" w:rsidR="00BC3BDB" w:rsidP="00BC3BDB" w:rsidRDefault="00BC3BDB" w14:paraId="4E8AD43E" w14:textId="77777777">
      <w:pPr>
        <w:rPr>
          <w:rFonts w:ascii="Tahoma" w:hAnsi="Tahoma" w:cs="Tahoma"/>
          <w:b/>
          <w:bCs/>
          <w:color w:val="000000"/>
          <w:sz w:val="18"/>
          <w:szCs w:val="18"/>
        </w:rPr>
      </w:pPr>
      <w:r w:rsidRPr="004077AD">
        <w:rPr>
          <w:rFonts w:ascii="Tahoma" w:hAnsi="Tahoma" w:cs="Tahoma"/>
          <w:b/>
          <w:bCs/>
          <w:color w:val="000000"/>
          <w:sz w:val="18"/>
          <w:szCs w:val="18"/>
        </w:rPr>
        <w:t>Rule 163</w:t>
      </w:r>
    </w:p>
    <w:p w:rsidRPr="004077AD" w:rsidR="00BC3BDB" w:rsidP="00BC3BDB" w:rsidRDefault="00BC3BDB" w14:paraId="3EFD3A7F" w14:textId="77777777">
      <w:pPr>
        <w:rPr>
          <w:rFonts w:ascii="Tahoma" w:hAnsi="Tahoma" w:cs="Tahoma"/>
          <w:sz w:val="18"/>
          <w:szCs w:val="18"/>
        </w:rPr>
      </w:pPr>
      <w:r w:rsidRPr="004077AD">
        <w:rPr>
          <w:rFonts w:ascii="Tahoma" w:hAnsi="Tahoma" w:cs="Tahoma"/>
          <w:sz w:val="18"/>
          <w:szCs w:val="18"/>
        </w:rPr>
        <w:t xml:space="preserve">Overtake only when it is safe and legal to do so. You should </w:t>
      </w:r>
    </w:p>
    <w:p w:rsidRPr="004077AD" w:rsidR="00BC3BDB" w:rsidP="00BC3BDB" w:rsidRDefault="00BC3BDB" w14:paraId="13B9EA2A" w14:textId="77777777">
      <w:pPr>
        <w:rPr>
          <w:rFonts w:ascii="Tahoma" w:hAnsi="Tahoma" w:cs="Tahoma"/>
          <w:sz w:val="18"/>
          <w:szCs w:val="18"/>
        </w:rPr>
      </w:pPr>
      <w:r w:rsidRPr="004077AD">
        <w:rPr>
          <w:rFonts w:ascii="Tahoma" w:hAnsi="Tahoma" w:cs="Tahoma"/>
          <w:sz w:val="18"/>
          <w:szCs w:val="18"/>
        </w:rPr>
        <w:t xml:space="preserve">• not get too close to the vehicle you intend to overtake </w:t>
      </w:r>
    </w:p>
    <w:p w:rsidRPr="004077AD" w:rsidR="00BC3BDB" w:rsidP="00BC3BDB" w:rsidRDefault="00BC3BDB" w14:paraId="5E59006F" w14:textId="77777777">
      <w:pPr>
        <w:rPr>
          <w:rFonts w:ascii="Tahoma" w:hAnsi="Tahoma" w:cs="Tahoma"/>
          <w:sz w:val="18"/>
          <w:szCs w:val="18"/>
        </w:rPr>
      </w:pPr>
      <w:r w:rsidRPr="004077AD">
        <w:rPr>
          <w:rFonts w:ascii="Tahoma" w:hAnsi="Tahoma" w:cs="Tahoma"/>
          <w:sz w:val="18"/>
          <w:szCs w:val="18"/>
        </w:rPr>
        <w:t xml:space="preserve">• use your mirrors, signal when it is safe to do so, take a quick sideways glance if </w:t>
      </w:r>
      <w:proofErr w:type="gramStart"/>
      <w:r w:rsidRPr="004077AD">
        <w:rPr>
          <w:rFonts w:ascii="Tahoma" w:hAnsi="Tahoma" w:cs="Tahoma"/>
          <w:sz w:val="18"/>
          <w:szCs w:val="18"/>
        </w:rPr>
        <w:t>necessary</w:t>
      </w:r>
      <w:proofErr w:type="gramEnd"/>
      <w:r w:rsidRPr="004077AD">
        <w:rPr>
          <w:rFonts w:ascii="Tahoma" w:hAnsi="Tahoma" w:cs="Tahoma"/>
          <w:sz w:val="18"/>
          <w:szCs w:val="18"/>
        </w:rPr>
        <w:t xml:space="preserve"> into the blind spot area and then start to move out </w:t>
      </w:r>
    </w:p>
    <w:p w:rsidRPr="004077AD" w:rsidR="00BC3BDB" w:rsidP="00BC3BDB" w:rsidRDefault="00BC3BDB" w14:paraId="17727E7D" w14:textId="77777777">
      <w:pPr>
        <w:rPr>
          <w:rFonts w:ascii="Tahoma" w:hAnsi="Tahoma" w:cs="Tahoma"/>
          <w:sz w:val="18"/>
          <w:szCs w:val="18"/>
        </w:rPr>
      </w:pPr>
      <w:r w:rsidRPr="004077AD">
        <w:rPr>
          <w:rFonts w:ascii="Tahoma" w:hAnsi="Tahoma" w:cs="Tahoma"/>
          <w:sz w:val="18"/>
          <w:szCs w:val="18"/>
        </w:rPr>
        <w:t xml:space="preserve">• not assume that you can simply follow a vehicle ahead which is overtaking; there may only be enough room for one vehicle </w:t>
      </w:r>
    </w:p>
    <w:p w:rsidRPr="004077AD" w:rsidR="00BC3BDB" w:rsidP="00BC3BDB" w:rsidRDefault="00BC3BDB" w14:paraId="1E6B44EC" w14:textId="77777777">
      <w:pPr>
        <w:rPr>
          <w:rFonts w:ascii="Tahoma" w:hAnsi="Tahoma" w:cs="Tahoma"/>
          <w:sz w:val="18"/>
          <w:szCs w:val="18"/>
        </w:rPr>
      </w:pPr>
      <w:r w:rsidRPr="004077AD">
        <w:rPr>
          <w:rFonts w:ascii="Tahoma" w:hAnsi="Tahoma" w:cs="Tahoma"/>
          <w:sz w:val="18"/>
          <w:szCs w:val="18"/>
        </w:rPr>
        <w:t xml:space="preserve">• move quickly past the vehicle you are </w:t>
      </w:r>
      <w:proofErr w:type="gramStart"/>
      <w:r w:rsidRPr="004077AD">
        <w:rPr>
          <w:rFonts w:ascii="Tahoma" w:hAnsi="Tahoma" w:cs="Tahoma"/>
          <w:sz w:val="18"/>
          <w:szCs w:val="18"/>
        </w:rPr>
        <w:t>overtaking, once</w:t>
      </w:r>
      <w:proofErr w:type="gramEnd"/>
      <w:r w:rsidRPr="004077AD">
        <w:rPr>
          <w:rFonts w:ascii="Tahoma" w:hAnsi="Tahoma" w:cs="Tahoma"/>
          <w:sz w:val="18"/>
          <w:szCs w:val="18"/>
        </w:rPr>
        <w:t xml:space="preserve"> you have started to overtake. Allow plenty of room. Move back to the left as soon as you can but do not cut in </w:t>
      </w:r>
    </w:p>
    <w:p w:rsidRPr="004077AD" w:rsidR="00BC3BDB" w:rsidP="00BC3BDB" w:rsidRDefault="00BC3BDB" w14:paraId="143FDE77" w14:textId="77777777">
      <w:pPr>
        <w:rPr>
          <w:rFonts w:ascii="Tahoma" w:hAnsi="Tahoma" w:cs="Tahoma"/>
          <w:sz w:val="18"/>
          <w:szCs w:val="18"/>
        </w:rPr>
      </w:pPr>
      <w:r w:rsidRPr="004077AD">
        <w:rPr>
          <w:rFonts w:ascii="Tahoma" w:hAnsi="Tahoma" w:cs="Tahoma"/>
          <w:sz w:val="18"/>
          <w:szCs w:val="18"/>
        </w:rPr>
        <w:t xml:space="preserve">• take extra care at night and in poor visibility when it is harder to judge speed and distance </w:t>
      </w:r>
    </w:p>
    <w:p w:rsidRPr="004077AD" w:rsidR="00BC3BDB" w:rsidP="00BC3BDB" w:rsidRDefault="00BC3BDB" w14:paraId="71462EB4" w14:textId="77777777">
      <w:pPr>
        <w:rPr>
          <w:rFonts w:ascii="Tahoma" w:hAnsi="Tahoma" w:cs="Tahoma"/>
          <w:sz w:val="18"/>
          <w:szCs w:val="18"/>
        </w:rPr>
      </w:pPr>
      <w:r w:rsidRPr="004077AD">
        <w:rPr>
          <w:rFonts w:ascii="Tahoma" w:hAnsi="Tahoma" w:cs="Tahoma"/>
          <w:sz w:val="18"/>
          <w:szCs w:val="18"/>
        </w:rPr>
        <w:t xml:space="preserve">• give way to oncoming vehicles before passing parked vehicles or other obstructions on your side of the road </w:t>
      </w:r>
    </w:p>
    <w:p w:rsidRPr="004077AD" w:rsidR="00BC3BDB" w:rsidP="00BC3BDB" w:rsidRDefault="00BC3BDB" w14:paraId="2C7AA76D" w14:textId="77777777">
      <w:pPr>
        <w:rPr>
          <w:rFonts w:ascii="Tahoma" w:hAnsi="Tahoma" w:cs="Tahoma"/>
          <w:sz w:val="18"/>
          <w:szCs w:val="18"/>
        </w:rPr>
      </w:pPr>
      <w:r w:rsidRPr="004077AD">
        <w:rPr>
          <w:rFonts w:ascii="Tahoma" w:hAnsi="Tahoma" w:cs="Tahoma"/>
          <w:sz w:val="18"/>
          <w:szCs w:val="18"/>
        </w:rPr>
        <w:t>• only overtake on the left if the vehicle in front is signalling to turn right, and there is room to do so</w:t>
      </w:r>
    </w:p>
    <w:p w:rsidRPr="004077AD" w:rsidR="00BC3BDB" w:rsidP="00BC3BDB" w:rsidRDefault="00BC3BDB" w14:paraId="7875DA22" w14:textId="77777777">
      <w:pPr>
        <w:rPr>
          <w:rFonts w:ascii="Tahoma" w:hAnsi="Tahoma" w:cs="Tahoma"/>
          <w:b/>
          <w:bCs/>
          <w:color w:val="000000"/>
          <w:sz w:val="18"/>
          <w:szCs w:val="18"/>
        </w:rPr>
      </w:pPr>
    </w:p>
    <w:p w:rsidRPr="004077AD" w:rsidR="00BC3BDB" w:rsidP="00BC3BDB" w:rsidRDefault="00BC3BDB" w14:paraId="5C3E4CE0" w14:textId="5316B7A5">
      <w:pPr>
        <w:rPr>
          <w:rFonts w:ascii="Tahoma" w:hAnsi="Tahoma" w:cs="Tahoma"/>
          <w:sz w:val="18"/>
          <w:szCs w:val="18"/>
        </w:rPr>
      </w:pPr>
      <w:r w:rsidRPr="004077AD">
        <w:rPr>
          <w:rFonts w:ascii="Tahoma" w:hAnsi="Tahoma" w:cs="Tahoma"/>
          <w:sz w:val="18"/>
          <w:szCs w:val="18"/>
        </w:rPr>
        <w:t xml:space="preserve">stay in your lane if traffic is moving slowly in queues. If the queue on your right is moving more slowly than you are, you may pass on the left. Cyclists may pass slower moving or stationary traffic on their right or left and should proceed with caution as the driver may not be able to see you. Be careful about doing so, particularly on the approach to junctions, and especially when deciding whether it is safe to pass lorries or other large vehicles. </w:t>
      </w:r>
    </w:p>
    <w:p w:rsidRPr="004077AD" w:rsidR="00BC3BDB" w:rsidP="00BC3BDB" w:rsidRDefault="00BC3BDB" w14:paraId="5D181766" w14:textId="77777777">
      <w:pPr>
        <w:rPr>
          <w:rFonts w:ascii="Tahoma" w:hAnsi="Tahoma" w:cs="Tahoma"/>
          <w:sz w:val="18"/>
          <w:szCs w:val="18"/>
        </w:rPr>
      </w:pPr>
      <w:r w:rsidRPr="004077AD">
        <w:rPr>
          <w:rFonts w:ascii="Tahoma" w:hAnsi="Tahoma" w:cs="Tahoma"/>
          <w:sz w:val="18"/>
          <w:szCs w:val="18"/>
        </w:rPr>
        <w:t xml:space="preserve">• give motorcyclists, cyclists, horse riders and horse drawn vehicles at least as much room as you would when overtaking a car (see Rules 211 to 215). As a guide: </w:t>
      </w:r>
    </w:p>
    <w:p w:rsidRPr="004077AD" w:rsidR="00BC3BDB" w:rsidP="00BC3BDB" w:rsidRDefault="00BC3BDB" w14:paraId="00467EB9" w14:textId="77777777">
      <w:pPr>
        <w:rPr>
          <w:rFonts w:ascii="Tahoma" w:hAnsi="Tahoma" w:cs="Tahoma"/>
          <w:sz w:val="18"/>
          <w:szCs w:val="18"/>
        </w:rPr>
      </w:pPr>
      <w:r w:rsidRPr="004077AD">
        <w:rPr>
          <w:rFonts w:ascii="Tahoma" w:hAnsi="Tahoma" w:cs="Tahoma"/>
          <w:sz w:val="18"/>
          <w:szCs w:val="18"/>
        </w:rPr>
        <w:t xml:space="preserve">─ leave at least 1.5 metres when overtaking cyclists at speeds of up to 30mph, and give them more space when overtaking at higher speeds </w:t>
      </w:r>
    </w:p>
    <w:p w:rsidRPr="004077AD" w:rsidR="00BC3BDB" w:rsidP="00BC3BDB" w:rsidRDefault="00BC3BDB" w14:paraId="2B782A71" w14:textId="77777777">
      <w:pPr>
        <w:rPr>
          <w:rFonts w:ascii="Tahoma" w:hAnsi="Tahoma" w:cs="Tahoma"/>
          <w:sz w:val="18"/>
          <w:szCs w:val="18"/>
        </w:rPr>
      </w:pPr>
      <w:r w:rsidRPr="004077AD">
        <w:rPr>
          <w:rFonts w:ascii="Tahoma" w:hAnsi="Tahoma" w:cs="Tahoma"/>
          <w:sz w:val="18"/>
          <w:szCs w:val="18"/>
        </w:rPr>
        <w:t xml:space="preserve">─ pass horse riders and horse-drawn vehicles at speeds under 10 mph and allow at least 2 metres of space </w:t>
      </w:r>
    </w:p>
    <w:p w:rsidRPr="004077AD" w:rsidR="00BC3BDB" w:rsidP="00BC3BDB" w:rsidRDefault="00BC3BDB" w14:paraId="3C010379" w14:textId="77777777">
      <w:pPr>
        <w:rPr>
          <w:rFonts w:ascii="Tahoma" w:hAnsi="Tahoma" w:cs="Tahoma"/>
          <w:sz w:val="18"/>
          <w:szCs w:val="18"/>
        </w:rPr>
      </w:pPr>
      <w:r w:rsidRPr="004077AD">
        <w:rPr>
          <w:rFonts w:ascii="Tahoma" w:hAnsi="Tahoma" w:cs="Tahoma"/>
          <w:sz w:val="18"/>
          <w:szCs w:val="18"/>
        </w:rPr>
        <w:t xml:space="preserve">─ allow at least 2 metres of space and keep to a low speed when passing a pedestrian who is walking in the road (for example, where there is no pavement) </w:t>
      </w:r>
    </w:p>
    <w:p w:rsidRPr="004077AD" w:rsidR="00BC3BDB" w:rsidP="00BC3BDB" w:rsidRDefault="00BC3BDB" w14:paraId="0DEF19B1" w14:textId="77777777">
      <w:pPr>
        <w:rPr>
          <w:rFonts w:ascii="Tahoma" w:hAnsi="Tahoma" w:cs="Tahoma"/>
          <w:sz w:val="18"/>
          <w:szCs w:val="18"/>
        </w:rPr>
      </w:pPr>
      <w:r w:rsidRPr="004077AD">
        <w:rPr>
          <w:rFonts w:ascii="Tahoma" w:hAnsi="Tahoma" w:cs="Tahoma"/>
          <w:sz w:val="18"/>
          <w:szCs w:val="18"/>
        </w:rPr>
        <w:t xml:space="preserve">─ take extra care and give more space when overtaking motorcyclists, cyclists, horse riders, horse drawn vehicles and pedestrians in bad weather (including high winds) and at night </w:t>
      </w:r>
    </w:p>
    <w:p w:rsidRPr="004077AD" w:rsidR="00BC3BDB" w:rsidP="00BC3BDB" w:rsidRDefault="00BC3BDB" w14:paraId="28B961E3" w14:textId="77777777">
      <w:pPr>
        <w:rPr>
          <w:rFonts w:ascii="Tahoma" w:hAnsi="Tahoma" w:cs="Tahoma"/>
          <w:b/>
          <w:bCs/>
          <w:sz w:val="18"/>
          <w:szCs w:val="18"/>
        </w:rPr>
      </w:pPr>
      <w:r w:rsidRPr="004077AD">
        <w:rPr>
          <w:rFonts w:ascii="Tahoma" w:hAnsi="Tahoma" w:cs="Tahoma"/>
          <w:sz w:val="18"/>
          <w:szCs w:val="18"/>
        </w:rPr>
        <w:t>─ you should wait behind the motorcyclist, cyclist, horse rider, horse drawn vehicle or pedestrian and not overtake if it is unsafe or not possible to meet these clearances</w:t>
      </w:r>
    </w:p>
    <w:p w:rsidRPr="004077AD" w:rsidR="00BC3BDB" w:rsidP="00BC3BDB" w:rsidRDefault="00BC3BDB" w14:paraId="6AECF8FC" w14:textId="77777777">
      <w:pPr>
        <w:rPr>
          <w:rFonts w:ascii="Tahoma" w:hAnsi="Tahoma" w:cs="Tahoma"/>
          <w:b/>
          <w:sz w:val="18"/>
          <w:szCs w:val="18"/>
        </w:rPr>
      </w:pPr>
      <w:r w:rsidRPr="004077AD">
        <w:rPr>
          <w:rFonts w:ascii="Tahoma" w:hAnsi="Tahoma" w:cs="Tahoma"/>
          <w:b/>
          <w:sz w:val="18"/>
          <w:szCs w:val="18"/>
        </w:rPr>
        <w:t>Rule 170</w:t>
      </w:r>
    </w:p>
    <w:p w:rsidRPr="004077AD" w:rsidR="00BC3BDB" w:rsidP="00BC3BDB" w:rsidRDefault="00BC3BDB" w14:paraId="2018CC3E" w14:textId="77777777">
      <w:pPr>
        <w:rPr>
          <w:rFonts w:ascii="Tahoma" w:hAnsi="Tahoma" w:cs="Tahoma"/>
          <w:sz w:val="18"/>
          <w:szCs w:val="18"/>
        </w:rPr>
      </w:pPr>
      <w:r w:rsidRPr="004077AD">
        <w:rPr>
          <w:rFonts w:ascii="Tahoma" w:hAnsi="Tahoma" w:cs="Tahoma"/>
          <w:sz w:val="18"/>
          <w:szCs w:val="18"/>
        </w:rPr>
        <w:t xml:space="preserve">Take extra care at junctions. You should </w:t>
      </w:r>
    </w:p>
    <w:p w:rsidRPr="00FE02E5" w:rsidR="00BC3BDB" w:rsidP="00BC3BDB" w:rsidRDefault="00BC3BDB" w14:paraId="72602131" w14:textId="77777777">
      <w:pPr>
        <w:rPr>
          <w:rFonts w:ascii="Tahoma" w:hAnsi="Tahoma" w:cs="Tahoma"/>
          <w:sz w:val="18"/>
          <w:szCs w:val="18"/>
        </w:rPr>
      </w:pPr>
      <w:r w:rsidRPr="00FE02E5">
        <w:rPr>
          <w:rFonts w:ascii="Tahoma" w:hAnsi="Tahoma" w:cs="Tahoma"/>
          <w:sz w:val="18"/>
          <w:szCs w:val="18"/>
        </w:rPr>
        <w:t xml:space="preserve">• watch out for cyclists, motorcyclists and pedestrians including powered wheelchair/mobility scooter users as they are not always easy to see. Be aware that they may not have seen or heard you if you are approaching from behind </w:t>
      </w:r>
    </w:p>
    <w:p w:rsidRPr="00FE02E5" w:rsidR="00BC3BDB" w:rsidP="00BC3BDB" w:rsidRDefault="00BC3BDB" w14:paraId="6CE63741" w14:textId="77777777">
      <w:pPr>
        <w:rPr>
          <w:rFonts w:ascii="Tahoma" w:hAnsi="Tahoma" w:cs="Tahoma"/>
          <w:sz w:val="18"/>
          <w:szCs w:val="18"/>
        </w:rPr>
      </w:pPr>
      <w:r w:rsidRPr="00FE02E5">
        <w:rPr>
          <w:rFonts w:ascii="Tahoma" w:hAnsi="Tahoma" w:cs="Tahoma"/>
          <w:sz w:val="18"/>
          <w:szCs w:val="18"/>
        </w:rPr>
        <w:t xml:space="preserve">• give way to pedestrians crossing or waiting to cross a road into which or from which you are turning. If they have started to </w:t>
      </w:r>
      <w:proofErr w:type="gramStart"/>
      <w:r w:rsidRPr="00FE02E5">
        <w:rPr>
          <w:rFonts w:ascii="Tahoma" w:hAnsi="Tahoma" w:cs="Tahoma"/>
          <w:sz w:val="18"/>
          <w:szCs w:val="18"/>
        </w:rPr>
        <w:t>cross</w:t>
      </w:r>
      <w:proofErr w:type="gramEnd"/>
      <w:r w:rsidRPr="00FE02E5">
        <w:rPr>
          <w:rFonts w:ascii="Tahoma" w:hAnsi="Tahoma" w:cs="Tahoma"/>
          <w:sz w:val="18"/>
          <w:szCs w:val="18"/>
        </w:rPr>
        <w:t xml:space="preserve"> they have priority, so give way (see Rule H2) </w:t>
      </w:r>
    </w:p>
    <w:p w:rsidRPr="00FE02E5" w:rsidR="00BC3BDB" w:rsidP="00BC3BDB" w:rsidRDefault="00BC3BDB" w14:paraId="56E2AC87" w14:textId="77777777">
      <w:pPr>
        <w:rPr>
          <w:rFonts w:ascii="Tahoma" w:hAnsi="Tahoma" w:cs="Tahoma"/>
          <w:sz w:val="18"/>
          <w:szCs w:val="18"/>
        </w:rPr>
      </w:pPr>
      <w:r w:rsidRPr="00FE02E5">
        <w:rPr>
          <w:rFonts w:ascii="Tahoma" w:hAnsi="Tahoma" w:cs="Tahoma"/>
          <w:sz w:val="18"/>
          <w:szCs w:val="18"/>
        </w:rPr>
        <w:t xml:space="preserve">• remain behind cyclists, horse riders, horse drawn vehicles and motorcyclists at junctions even if they are waiting to turn and are positioned close to the kerb </w:t>
      </w:r>
    </w:p>
    <w:p w:rsidRPr="00FE02E5" w:rsidR="00BC3BDB" w:rsidP="00BC3BDB" w:rsidRDefault="00BC3BDB" w14:paraId="510190E2" w14:textId="77777777">
      <w:pPr>
        <w:rPr>
          <w:rFonts w:ascii="Tahoma" w:hAnsi="Tahoma" w:cs="Tahoma"/>
          <w:sz w:val="18"/>
          <w:szCs w:val="18"/>
        </w:rPr>
      </w:pPr>
      <w:r w:rsidRPr="00FE02E5">
        <w:rPr>
          <w:rFonts w:ascii="Tahoma" w:hAnsi="Tahoma" w:cs="Tahoma"/>
          <w:sz w:val="18"/>
          <w:szCs w:val="18"/>
        </w:rPr>
        <w:t xml:space="preserve">• watch out for long vehicles which may be turning at a junction ahead; they may have to use the whole width of the road to make the turn (see Rule 221) </w:t>
      </w:r>
    </w:p>
    <w:p w:rsidRPr="00FE02E5" w:rsidR="00BC3BDB" w:rsidP="00BC3BDB" w:rsidRDefault="00BC3BDB" w14:paraId="441FFFC6" w14:textId="77777777">
      <w:pPr>
        <w:rPr>
          <w:rFonts w:ascii="Tahoma" w:hAnsi="Tahoma" w:cs="Tahoma"/>
          <w:sz w:val="18"/>
          <w:szCs w:val="18"/>
        </w:rPr>
      </w:pPr>
      <w:r w:rsidRPr="00FE02E5">
        <w:rPr>
          <w:rFonts w:ascii="Tahoma" w:hAnsi="Tahoma" w:cs="Tahoma"/>
          <w:sz w:val="18"/>
          <w:szCs w:val="18"/>
        </w:rPr>
        <w:t xml:space="preserve">• look all around before emerging. Do not cross or join a road until there is a gap large enough for you to do so safely. </w:t>
      </w:r>
    </w:p>
    <w:p w:rsidRPr="00FE02E5" w:rsidR="00BC3BDB" w:rsidP="00BC3BDB" w:rsidRDefault="00BC3BDB" w14:paraId="1AA42852" w14:textId="77777777">
      <w:pPr>
        <w:rPr>
          <w:rFonts w:ascii="Tahoma" w:hAnsi="Tahoma" w:cs="Tahoma"/>
          <w:sz w:val="18"/>
          <w:szCs w:val="18"/>
        </w:rPr>
      </w:pPr>
      <w:r w:rsidRPr="00FE02E5">
        <w:rPr>
          <w:rFonts w:ascii="Tahoma" w:hAnsi="Tahoma" w:cs="Tahoma"/>
          <w:sz w:val="18"/>
          <w:szCs w:val="18"/>
        </w:rPr>
        <w:t xml:space="preserve">• watch out for horse riders who may take a different line on the road from that which you would expect </w:t>
      </w:r>
    </w:p>
    <w:p w:rsidRPr="00FE02E5" w:rsidR="00BC3BDB" w:rsidP="00BC3BDB" w:rsidRDefault="00BC3BDB" w14:paraId="26ABA004" w14:textId="77777777">
      <w:pPr>
        <w:rPr>
          <w:rFonts w:ascii="Tahoma" w:hAnsi="Tahoma" w:cs="Tahoma"/>
          <w:sz w:val="18"/>
          <w:szCs w:val="18"/>
        </w:rPr>
      </w:pPr>
      <w:r w:rsidRPr="00FE02E5">
        <w:rPr>
          <w:rFonts w:ascii="Tahoma" w:hAnsi="Tahoma" w:cs="Tahoma"/>
          <w:sz w:val="18"/>
          <w:szCs w:val="18"/>
        </w:rPr>
        <w:t xml:space="preserve">• not assume, when waiting at a junction, that a vehicle coming from the right and signalling left will </w:t>
      </w:r>
      <w:proofErr w:type="gramStart"/>
      <w:r w:rsidRPr="00FE02E5">
        <w:rPr>
          <w:rFonts w:ascii="Tahoma" w:hAnsi="Tahoma" w:cs="Tahoma"/>
          <w:sz w:val="18"/>
          <w:szCs w:val="18"/>
        </w:rPr>
        <w:t>actually turn</w:t>
      </w:r>
      <w:proofErr w:type="gramEnd"/>
      <w:r w:rsidRPr="00FE02E5">
        <w:rPr>
          <w:rFonts w:ascii="Tahoma" w:hAnsi="Tahoma" w:cs="Tahoma"/>
          <w:sz w:val="18"/>
          <w:szCs w:val="18"/>
        </w:rPr>
        <w:t xml:space="preserve">. Wait and make sure </w:t>
      </w:r>
    </w:p>
    <w:p w:rsidRPr="00FE02E5" w:rsidR="00BC3BDB" w:rsidP="00BC3BDB" w:rsidRDefault="00BC3BDB" w14:paraId="21268535" w14:textId="77777777">
      <w:pPr>
        <w:rPr>
          <w:rFonts w:ascii="Tahoma" w:hAnsi="Tahoma" w:cs="Tahoma"/>
          <w:sz w:val="18"/>
          <w:szCs w:val="18"/>
        </w:rPr>
      </w:pPr>
      <w:r w:rsidRPr="00FE02E5">
        <w:rPr>
          <w:rFonts w:ascii="Tahoma" w:hAnsi="Tahoma" w:cs="Tahoma"/>
          <w:sz w:val="18"/>
          <w:szCs w:val="18"/>
        </w:rPr>
        <w:t>• look all around before emerging. Do not cross or join a road until there is a gap large enough for you to do so safely.</w:t>
      </w:r>
    </w:p>
    <w:p w:rsidRPr="00FE02E5" w:rsidR="00BC3BDB" w:rsidP="00BC3BDB" w:rsidRDefault="00BC3BDB" w14:paraId="5DD10E3B" w14:textId="77777777">
      <w:pPr>
        <w:rPr>
          <w:rFonts w:ascii="Tahoma" w:hAnsi="Tahoma" w:cs="Tahoma"/>
          <w:b/>
          <w:sz w:val="18"/>
          <w:szCs w:val="18"/>
        </w:rPr>
      </w:pPr>
      <w:r w:rsidRPr="00FE02E5">
        <w:rPr>
          <w:rFonts w:ascii="Tahoma" w:hAnsi="Tahoma" w:cs="Tahoma"/>
          <w:b/>
          <w:sz w:val="18"/>
          <w:szCs w:val="18"/>
        </w:rPr>
        <w:t>Rule 178</w:t>
      </w:r>
    </w:p>
    <w:p w:rsidRPr="00FE02E5" w:rsidR="00BC3BDB" w:rsidP="00BC3BDB" w:rsidRDefault="00BC3BDB" w14:paraId="381BCE51" w14:textId="77777777">
      <w:pPr>
        <w:rPr>
          <w:rFonts w:ascii="Tahoma" w:hAnsi="Tahoma" w:cs="Tahoma"/>
          <w:sz w:val="18"/>
          <w:szCs w:val="18"/>
        </w:rPr>
      </w:pPr>
      <w:r w:rsidRPr="00FE02E5">
        <w:rPr>
          <w:rFonts w:ascii="Tahoma" w:hAnsi="Tahoma" w:cs="Tahoma"/>
          <w:sz w:val="18"/>
          <w:szCs w:val="18"/>
        </w:rPr>
        <w:t xml:space="preserve">Advanced stop lines. Some signal-controlled junctions have advanced stop lines to allow cyclists to be positioned ahead of other traffic. Motorists, including motorcyclists, MUST stop at the first white line reached if the lights are amber or red and should avoid blocking the way or encroaching on the marked area at other times, </w:t>
      </w:r>
      <w:proofErr w:type="gramStart"/>
      <w:r w:rsidRPr="00FE02E5">
        <w:rPr>
          <w:rFonts w:ascii="Tahoma" w:hAnsi="Tahoma" w:cs="Tahoma"/>
          <w:sz w:val="18"/>
          <w:szCs w:val="18"/>
        </w:rPr>
        <w:t>e.g.</w:t>
      </w:r>
      <w:proofErr w:type="gramEnd"/>
      <w:r w:rsidRPr="00FE02E5">
        <w:rPr>
          <w:rFonts w:ascii="Tahoma" w:hAnsi="Tahoma" w:cs="Tahoma"/>
          <w:sz w:val="18"/>
          <w:szCs w:val="18"/>
        </w:rPr>
        <w:t xml:space="preserve"> if the junction ahead is blocked. If your vehicle has proceeded over the first white line at the time that the signal goes red, you should stop as soon as possible and MUST stop at the second white line. Allow cyclists, including any moving or waiting alongside you, enough time and space to move off when the green signal shows. </w:t>
      </w:r>
    </w:p>
    <w:p w:rsidRPr="00FE02E5" w:rsidR="00BC3BDB" w:rsidP="00BC3BDB" w:rsidRDefault="00BC3BDB" w14:paraId="1DC6CDF3" w14:textId="77777777">
      <w:pPr>
        <w:rPr>
          <w:rFonts w:ascii="Tahoma" w:hAnsi="Tahoma" w:cs="Tahoma"/>
          <w:b/>
          <w:sz w:val="18"/>
          <w:szCs w:val="18"/>
        </w:rPr>
      </w:pPr>
      <w:r w:rsidRPr="00FE02E5">
        <w:rPr>
          <w:rFonts w:ascii="Tahoma" w:hAnsi="Tahoma" w:cs="Tahoma"/>
          <w:sz w:val="18"/>
          <w:szCs w:val="18"/>
        </w:rPr>
        <w:t>Drivers of large vehicles should stop sufficiently far behind the first white line so that they can see the whole area where cyclists may be waiting, allowing for any blind spot in front of the vehicle.</w:t>
      </w:r>
    </w:p>
    <w:p w:rsidRPr="00FE02E5" w:rsidR="00BC3BDB" w:rsidP="00BC3BDB" w:rsidRDefault="00BC3BDB" w14:paraId="6ED7928E" w14:textId="77777777">
      <w:pPr>
        <w:rPr>
          <w:rFonts w:ascii="Tahoma" w:hAnsi="Tahoma" w:cs="Tahoma"/>
          <w:b/>
          <w:sz w:val="18"/>
          <w:szCs w:val="18"/>
        </w:rPr>
      </w:pPr>
      <w:r w:rsidRPr="00FE02E5">
        <w:rPr>
          <w:rFonts w:ascii="Tahoma" w:hAnsi="Tahoma" w:cs="Tahoma"/>
          <w:b/>
          <w:sz w:val="18"/>
          <w:szCs w:val="18"/>
        </w:rPr>
        <w:t>Rule 183</w:t>
      </w:r>
    </w:p>
    <w:p w:rsidRPr="00FE02E5" w:rsidR="00BC3BDB" w:rsidP="00BC3BDB" w:rsidRDefault="00BC3BDB" w14:paraId="5F1E4307" w14:textId="77777777">
      <w:pPr>
        <w:rPr>
          <w:rFonts w:ascii="Tahoma" w:hAnsi="Tahoma" w:cs="Tahoma"/>
          <w:sz w:val="18"/>
          <w:szCs w:val="18"/>
        </w:rPr>
      </w:pPr>
      <w:r w:rsidRPr="00FE02E5">
        <w:rPr>
          <w:rFonts w:ascii="Tahoma" w:hAnsi="Tahoma" w:cs="Tahoma"/>
          <w:sz w:val="18"/>
          <w:szCs w:val="18"/>
        </w:rPr>
        <w:t xml:space="preserve">When turning </w:t>
      </w:r>
    </w:p>
    <w:p w:rsidRPr="00FE02E5" w:rsidR="00BC3BDB" w:rsidP="00BC3BDB" w:rsidRDefault="00BC3BDB" w14:paraId="26FE3DAF" w14:textId="77777777">
      <w:pPr>
        <w:rPr>
          <w:rFonts w:ascii="Tahoma" w:hAnsi="Tahoma" w:cs="Tahoma"/>
          <w:sz w:val="18"/>
          <w:szCs w:val="18"/>
        </w:rPr>
      </w:pPr>
      <w:r w:rsidRPr="00FE02E5">
        <w:rPr>
          <w:rFonts w:ascii="Tahoma" w:hAnsi="Tahoma" w:cs="Tahoma"/>
          <w:sz w:val="18"/>
          <w:szCs w:val="18"/>
        </w:rPr>
        <w:t xml:space="preserve">• keep as close to the left as is safe and practicable </w:t>
      </w:r>
    </w:p>
    <w:p w:rsidR="00BC3BDB" w:rsidP="00BC3BDB" w:rsidRDefault="00BC3BDB" w14:paraId="029129C3" w14:textId="77777777">
      <w:pPr>
        <w:rPr>
          <w:rFonts w:ascii="Tahoma" w:hAnsi="Tahoma" w:cs="Tahoma"/>
          <w:sz w:val="18"/>
          <w:szCs w:val="18"/>
        </w:rPr>
      </w:pPr>
      <w:r w:rsidRPr="00FE02E5">
        <w:rPr>
          <w:rFonts w:ascii="Tahoma" w:hAnsi="Tahoma" w:cs="Tahoma"/>
          <w:sz w:val="18"/>
          <w:szCs w:val="18"/>
        </w:rPr>
        <w:t>• give way to any vehicles using a bus lane, cycle lane, cycle track or tramway from either direction, including when they are passing slow moving or stationary vehicles on either side</w:t>
      </w:r>
    </w:p>
    <w:p w:rsidR="00BC3BDB" w:rsidP="00BC3BDB" w:rsidRDefault="00BC3BDB" w14:paraId="15FBC062" w14:textId="77777777">
      <w:pPr>
        <w:rPr>
          <w:rFonts w:ascii="Tahoma" w:hAnsi="Tahoma" w:cs="Tahoma"/>
          <w:b/>
          <w:bCs/>
          <w:sz w:val="18"/>
          <w:szCs w:val="18"/>
        </w:rPr>
      </w:pPr>
      <w:r>
        <w:rPr>
          <w:rFonts w:ascii="Tahoma" w:hAnsi="Tahoma" w:cs="Tahoma"/>
          <w:b/>
          <w:bCs/>
          <w:sz w:val="18"/>
          <w:szCs w:val="18"/>
        </w:rPr>
        <w:t>Rule 186</w:t>
      </w:r>
    </w:p>
    <w:p w:rsidR="00BC3BDB" w:rsidP="00BC3BDB" w:rsidRDefault="00BC3BDB" w14:paraId="76103F53" w14:textId="77777777">
      <w:r>
        <w:t xml:space="preserve">Signals and position. When taking the first exit to the left, unless signs or markings indicate otherwise </w:t>
      </w:r>
    </w:p>
    <w:p w:rsidR="00BC3BDB" w:rsidP="00BC3BDB" w:rsidRDefault="00BC3BDB" w14:paraId="685A4E2F" w14:textId="77777777">
      <w:r>
        <w:t xml:space="preserve">• signal left and approach in the left-hand lane </w:t>
      </w:r>
    </w:p>
    <w:p w:rsidR="00BC3BDB" w:rsidP="00BC3BDB" w:rsidRDefault="00BC3BDB" w14:paraId="6B7644CD" w14:textId="77777777">
      <w:r>
        <w:t>• keep to the left on the roundabout and continue signalling left to leave.</w:t>
      </w:r>
    </w:p>
    <w:p w:rsidR="00BC3BDB" w:rsidP="00BC3BDB" w:rsidRDefault="00BC3BDB" w14:paraId="333A639C" w14:textId="77777777">
      <w:r>
        <w:t xml:space="preserve">When taking an exit to the right or going full circle, unless signs or markings indicate otherwise • signal right and approach in the right-hand lane </w:t>
      </w:r>
    </w:p>
    <w:p w:rsidR="00BC3BDB" w:rsidP="00BC3BDB" w:rsidRDefault="00BC3BDB" w14:paraId="620C2A51" w14:textId="77777777">
      <w:r>
        <w:t xml:space="preserve">• keep to the right on the roundabout until you need to change lanes to exit the roundabout </w:t>
      </w:r>
    </w:p>
    <w:p w:rsidR="00BC3BDB" w:rsidP="00BC3BDB" w:rsidRDefault="00BC3BDB" w14:paraId="07C04CAE" w14:textId="77777777">
      <w:r>
        <w:t xml:space="preserve">• signal left after you have passed the exit before the one you want. When taking any intermediate exit, unless signs or markings indicate otherwise </w:t>
      </w:r>
    </w:p>
    <w:p w:rsidR="00BC3BDB" w:rsidP="00BC3BDB" w:rsidRDefault="00BC3BDB" w14:paraId="774A6E39" w14:textId="77777777">
      <w:r>
        <w:t xml:space="preserve">• select the appropriate lane on approach to the roundabout </w:t>
      </w:r>
    </w:p>
    <w:p w:rsidR="00BC3BDB" w:rsidP="00BC3BDB" w:rsidRDefault="00BC3BDB" w14:paraId="7D7377B1" w14:textId="77777777">
      <w:r>
        <w:t xml:space="preserve">• you should not normally need to signal on approach </w:t>
      </w:r>
    </w:p>
    <w:p w:rsidR="00BC3BDB" w:rsidP="00BC3BDB" w:rsidRDefault="00BC3BDB" w14:paraId="51C3AC39" w14:textId="77777777">
      <w:r>
        <w:t xml:space="preserve">• stay in this lane until you need to alter course to exit the roundabout </w:t>
      </w:r>
    </w:p>
    <w:p w:rsidR="00BC3BDB" w:rsidP="00BC3BDB" w:rsidRDefault="00BC3BDB" w14:paraId="5AB2E856" w14:textId="77777777">
      <w:r>
        <w:t xml:space="preserve">• signal left after you have passed the exit before the one you want. </w:t>
      </w:r>
    </w:p>
    <w:p w:rsidR="00BC3BDB" w:rsidP="00BC3BDB" w:rsidRDefault="00BC3BDB" w14:paraId="1C881F15" w14:textId="77777777">
      <w:r>
        <w:t xml:space="preserve">When there are more than three lanes at the entrance to a roundabout, use the most appropriate lane on approach and through it. </w:t>
      </w:r>
    </w:p>
    <w:p w:rsidR="00BC3BDB" w:rsidP="00BC3BDB" w:rsidRDefault="00BC3BDB" w14:paraId="2D1D3B6D" w14:textId="77777777">
      <w:r>
        <w:t xml:space="preserve">You should give priority to cyclists on the roundabout. They will be travelling more slowly than motorised traffic. Give them plenty of room and do not attempt to overtake them within their lane. Allow them to move across your path as they travel around the roundabout. </w:t>
      </w:r>
    </w:p>
    <w:p w:rsidRPr="00DC2D20" w:rsidR="00BC3BDB" w:rsidP="00BC3BDB" w:rsidRDefault="00BC3BDB" w14:paraId="557D936C" w14:textId="77777777">
      <w:r>
        <w:t xml:space="preserve">Cyclists, horse riders and horse drawn vehicles may stay in the left-hand lane when they intend to continue across or around the roundabout and should signal right to show </w:t>
      </w:r>
      <w:proofErr w:type="gramStart"/>
      <w:r>
        <w:t>you</w:t>
      </w:r>
      <w:proofErr w:type="gramEnd"/>
      <w:r>
        <w:t xml:space="preserve"> they are not leaving the roundabout. Drivers should take extra care when entering a roundabout to ensure that they do not cut across cyclists, horse riders or horse drawn vehicles in the left-hand lane, who are continuing around the roundabout.</w:t>
      </w:r>
    </w:p>
    <w:p w:rsidRPr="00FE02E5" w:rsidR="00BC3BDB" w:rsidP="00BC3BDB" w:rsidRDefault="00BC3BDB" w14:paraId="4D8D735F" w14:textId="77777777">
      <w:pPr>
        <w:rPr>
          <w:rFonts w:ascii="Tahoma" w:hAnsi="Tahoma" w:cs="Tahoma"/>
          <w:b/>
          <w:sz w:val="18"/>
          <w:szCs w:val="18"/>
        </w:rPr>
      </w:pPr>
      <w:r w:rsidRPr="00FE02E5">
        <w:rPr>
          <w:rFonts w:ascii="Tahoma" w:hAnsi="Tahoma" w:cs="Tahoma"/>
          <w:b/>
          <w:sz w:val="18"/>
          <w:szCs w:val="18"/>
        </w:rPr>
        <w:t>Rule 195</w:t>
      </w:r>
    </w:p>
    <w:p w:rsidRPr="00FE02E5" w:rsidR="00BC3BDB" w:rsidP="00BC3BDB" w:rsidRDefault="00BC3BDB" w14:paraId="468FD4E2" w14:textId="77777777">
      <w:pPr>
        <w:rPr>
          <w:rFonts w:ascii="Tahoma" w:hAnsi="Tahoma" w:cs="Tahoma"/>
          <w:sz w:val="18"/>
          <w:szCs w:val="18"/>
        </w:rPr>
      </w:pPr>
      <w:r w:rsidRPr="00FE02E5">
        <w:rPr>
          <w:rFonts w:ascii="Tahoma" w:hAnsi="Tahoma" w:cs="Tahoma"/>
          <w:sz w:val="18"/>
          <w:szCs w:val="18"/>
        </w:rPr>
        <w:t xml:space="preserve">Rule 195 Zebra and parallel crossings. As you approach a zebra crossing </w:t>
      </w:r>
    </w:p>
    <w:p w:rsidRPr="00FE02E5" w:rsidR="00BC3BDB" w:rsidP="00BC3BDB" w:rsidRDefault="00BC3BDB" w14:paraId="16E6C5FC" w14:textId="77777777">
      <w:pPr>
        <w:rPr>
          <w:rFonts w:ascii="Tahoma" w:hAnsi="Tahoma" w:cs="Tahoma"/>
          <w:sz w:val="18"/>
          <w:szCs w:val="18"/>
        </w:rPr>
      </w:pPr>
      <w:r w:rsidRPr="00FE02E5">
        <w:rPr>
          <w:rFonts w:ascii="Tahoma" w:hAnsi="Tahoma" w:cs="Tahoma"/>
          <w:sz w:val="18"/>
          <w:szCs w:val="18"/>
        </w:rPr>
        <w:t xml:space="preserve">• look out for pedestrians waiting to cross and be ready to slow down or stop </w:t>
      </w:r>
    </w:p>
    <w:p w:rsidRPr="00FE02E5" w:rsidR="00BC3BDB" w:rsidP="00BC3BDB" w:rsidRDefault="00BC3BDB" w14:paraId="2E460CE5" w14:textId="77777777">
      <w:pPr>
        <w:rPr>
          <w:rFonts w:ascii="Tahoma" w:hAnsi="Tahoma" w:cs="Tahoma"/>
          <w:sz w:val="18"/>
          <w:szCs w:val="18"/>
        </w:rPr>
      </w:pPr>
      <w:r w:rsidRPr="00FE02E5">
        <w:rPr>
          <w:rFonts w:ascii="Tahoma" w:hAnsi="Tahoma" w:cs="Tahoma"/>
          <w:sz w:val="18"/>
          <w:szCs w:val="18"/>
        </w:rPr>
        <w:t xml:space="preserve">• you should give way to pedestrians waiting to cross </w:t>
      </w:r>
    </w:p>
    <w:p w:rsidRPr="00FE02E5" w:rsidR="00BC3BDB" w:rsidP="00BC3BDB" w:rsidRDefault="00BC3BDB" w14:paraId="50697772" w14:textId="77777777">
      <w:pPr>
        <w:rPr>
          <w:rFonts w:ascii="Tahoma" w:hAnsi="Tahoma" w:cs="Tahoma"/>
          <w:sz w:val="18"/>
          <w:szCs w:val="18"/>
        </w:rPr>
      </w:pPr>
      <w:r w:rsidRPr="00FE02E5">
        <w:rPr>
          <w:rFonts w:ascii="Tahoma" w:hAnsi="Tahoma" w:cs="Tahoma"/>
          <w:sz w:val="18"/>
          <w:szCs w:val="18"/>
        </w:rPr>
        <w:t xml:space="preserve">• you MUST give way when a pedestrian has moved onto a crossing </w:t>
      </w:r>
    </w:p>
    <w:p w:rsidRPr="00FE02E5" w:rsidR="00BC3BDB" w:rsidP="00BC3BDB" w:rsidRDefault="00BC3BDB" w14:paraId="79182A7A" w14:textId="77777777">
      <w:pPr>
        <w:rPr>
          <w:rFonts w:ascii="Tahoma" w:hAnsi="Tahoma" w:cs="Tahoma"/>
          <w:sz w:val="18"/>
          <w:szCs w:val="18"/>
        </w:rPr>
      </w:pPr>
      <w:r w:rsidRPr="00FE02E5">
        <w:rPr>
          <w:rFonts w:ascii="Tahoma" w:hAnsi="Tahoma" w:cs="Tahoma"/>
          <w:sz w:val="18"/>
          <w:szCs w:val="18"/>
        </w:rPr>
        <w:t xml:space="preserve">• allow more time for stopping on wet or icy roads </w:t>
      </w:r>
    </w:p>
    <w:p w:rsidRPr="00FE02E5" w:rsidR="00BC3BDB" w:rsidP="00BC3BDB" w:rsidRDefault="00BC3BDB" w14:paraId="2F2270E6" w14:textId="77777777">
      <w:pPr>
        <w:rPr>
          <w:rFonts w:ascii="Tahoma" w:hAnsi="Tahoma" w:cs="Tahoma"/>
          <w:sz w:val="18"/>
          <w:szCs w:val="18"/>
        </w:rPr>
      </w:pPr>
      <w:r w:rsidRPr="00FE02E5">
        <w:rPr>
          <w:rFonts w:ascii="Tahoma" w:hAnsi="Tahoma" w:cs="Tahoma"/>
          <w:sz w:val="18"/>
          <w:szCs w:val="18"/>
        </w:rPr>
        <w:t xml:space="preserve">• do not wave, flash your </w:t>
      </w:r>
      <w:proofErr w:type="gramStart"/>
      <w:r w:rsidRPr="00FE02E5">
        <w:rPr>
          <w:rFonts w:ascii="Tahoma" w:hAnsi="Tahoma" w:cs="Tahoma"/>
          <w:sz w:val="18"/>
          <w:szCs w:val="18"/>
        </w:rPr>
        <w:t>lights</w:t>
      </w:r>
      <w:proofErr w:type="gramEnd"/>
      <w:r w:rsidRPr="00FE02E5">
        <w:rPr>
          <w:rFonts w:ascii="Tahoma" w:hAnsi="Tahoma" w:cs="Tahoma"/>
          <w:sz w:val="18"/>
          <w:szCs w:val="18"/>
        </w:rPr>
        <w:t xml:space="preserve"> or use your horn to invite pedestrians across; this could be dangerous if another vehicle is approaching </w:t>
      </w:r>
    </w:p>
    <w:p w:rsidRPr="00FE02E5" w:rsidR="00BC3BDB" w:rsidP="00BC3BDB" w:rsidRDefault="00BC3BDB" w14:paraId="5751F4A8" w14:textId="77777777">
      <w:pPr>
        <w:rPr>
          <w:rFonts w:ascii="Tahoma" w:hAnsi="Tahoma" w:cs="Tahoma"/>
          <w:sz w:val="18"/>
          <w:szCs w:val="18"/>
        </w:rPr>
      </w:pPr>
      <w:r w:rsidRPr="00FE02E5">
        <w:rPr>
          <w:rFonts w:ascii="Tahoma" w:hAnsi="Tahoma" w:cs="Tahoma"/>
          <w:sz w:val="18"/>
          <w:szCs w:val="18"/>
        </w:rPr>
        <w:t xml:space="preserve">• be patient, do not sound your horn or rev your engine as this can be intimidating </w:t>
      </w:r>
    </w:p>
    <w:p w:rsidRPr="00FE02E5" w:rsidR="00BC3BDB" w:rsidP="00BC3BDB" w:rsidRDefault="00BC3BDB" w14:paraId="7E23A758" w14:textId="77777777">
      <w:pPr>
        <w:rPr>
          <w:rFonts w:ascii="Tahoma" w:hAnsi="Tahoma" w:cs="Tahoma"/>
          <w:sz w:val="18"/>
          <w:szCs w:val="18"/>
        </w:rPr>
      </w:pPr>
      <w:r w:rsidRPr="00FE02E5">
        <w:rPr>
          <w:rFonts w:ascii="Tahoma" w:hAnsi="Tahoma" w:cs="Tahoma"/>
          <w:sz w:val="18"/>
          <w:szCs w:val="18"/>
        </w:rPr>
        <w:t xml:space="preserve">• be aware of pedestrians approaching from the side of the crossing. </w:t>
      </w:r>
    </w:p>
    <w:p w:rsidRPr="00FE02E5" w:rsidR="00BC3BDB" w:rsidP="00BC3BDB" w:rsidRDefault="00BC3BDB" w14:paraId="38D7E4C3" w14:textId="77777777">
      <w:pPr>
        <w:rPr>
          <w:rFonts w:ascii="Tahoma" w:hAnsi="Tahoma" w:cs="Tahoma"/>
          <w:sz w:val="18"/>
          <w:szCs w:val="18"/>
        </w:rPr>
      </w:pPr>
      <w:r w:rsidRPr="00FE02E5">
        <w:rPr>
          <w:rFonts w:ascii="Tahoma" w:hAnsi="Tahoma" w:cs="Tahoma"/>
          <w:sz w:val="18"/>
          <w:szCs w:val="18"/>
        </w:rPr>
        <w:t xml:space="preserve">A zebra crossing with a central island is two separate crossings (see Rules 19 and 20). </w:t>
      </w:r>
    </w:p>
    <w:p w:rsidRPr="00FE02E5" w:rsidR="00BC3BDB" w:rsidP="00BC3BDB" w:rsidRDefault="00BC3BDB" w14:paraId="4D6FE82D" w14:textId="77777777">
      <w:pPr>
        <w:rPr>
          <w:rFonts w:ascii="Tahoma" w:hAnsi="Tahoma" w:cs="Tahoma"/>
          <w:sz w:val="18"/>
          <w:szCs w:val="18"/>
        </w:rPr>
      </w:pPr>
      <w:r w:rsidRPr="00FE02E5">
        <w:rPr>
          <w:rFonts w:ascii="Tahoma" w:hAnsi="Tahoma" w:cs="Tahoma"/>
          <w:sz w:val="18"/>
          <w:szCs w:val="18"/>
        </w:rPr>
        <w:t xml:space="preserve">Parallel crossings are similar to zebra </w:t>
      </w:r>
      <w:proofErr w:type="gramStart"/>
      <w:r w:rsidRPr="00FE02E5">
        <w:rPr>
          <w:rFonts w:ascii="Tahoma" w:hAnsi="Tahoma" w:cs="Tahoma"/>
          <w:sz w:val="18"/>
          <w:szCs w:val="18"/>
        </w:rPr>
        <w:t>crossings, but</w:t>
      </w:r>
      <w:proofErr w:type="gramEnd"/>
      <w:r w:rsidRPr="00FE02E5">
        <w:rPr>
          <w:rFonts w:ascii="Tahoma" w:hAnsi="Tahoma" w:cs="Tahoma"/>
          <w:sz w:val="18"/>
          <w:szCs w:val="18"/>
        </w:rPr>
        <w:t xml:space="preserve"> include a cycle route alongside the black and white stripes. </w:t>
      </w:r>
    </w:p>
    <w:p w:rsidRPr="00FE02E5" w:rsidR="00BC3BDB" w:rsidP="00BC3BDB" w:rsidRDefault="00BC3BDB" w14:paraId="592AF04C" w14:textId="77777777">
      <w:pPr>
        <w:rPr>
          <w:rFonts w:ascii="Tahoma" w:hAnsi="Tahoma" w:cs="Tahoma"/>
          <w:sz w:val="18"/>
          <w:szCs w:val="18"/>
        </w:rPr>
      </w:pPr>
      <w:r w:rsidRPr="00FE02E5">
        <w:rPr>
          <w:rFonts w:ascii="Tahoma" w:hAnsi="Tahoma" w:cs="Tahoma"/>
          <w:sz w:val="18"/>
          <w:szCs w:val="18"/>
        </w:rPr>
        <w:t xml:space="preserve">As you approach a parallel crossing </w:t>
      </w:r>
    </w:p>
    <w:p w:rsidRPr="00FE02E5" w:rsidR="00BC3BDB" w:rsidP="00BC3BDB" w:rsidRDefault="00BC3BDB" w14:paraId="5F51674D" w14:textId="77777777">
      <w:pPr>
        <w:rPr>
          <w:rFonts w:ascii="Tahoma" w:hAnsi="Tahoma" w:cs="Tahoma"/>
          <w:sz w:val="18"/>
          <w:szCs w:val="18"/>
        </w:rPr>
      </w:pPr>
      <w:r w:rsidRPr="00FE02E5">
        <w:rPr>
          <w:rFonts w:ascii="Tahoma" w:hAnsi="Tahoma" w:cs="Tahoma"/>
          <w:sz w:val="18"/>
          <w:szCs w:val="18"/>
        </w:rPr>
        <w:t xml:space="preserve">• look out for pedestrians or cyclists waiting to cross and slow down or stop </w:t>
      </w:r>
    </w:p>
    <w:p w:rsidRPr="00FE02E5" w:rsidR="00BC3BDB" w:rsidP="00BC3BDB" w:rsidRDefault="00BC3BDB" w14:paraId="50F4F10E" w14:textId="77777777">
      <w:pPr>
        <w:rPr>
          <w:rFonts w:ascii="Tahoma" w:hAnsi="Tahoma" w:cs="Tahoma"/>
          <w:sz w:val="18"/>
          <w:szCs w:val="18"/>
        </w:rPr>
      </w:pPr>
      <w:r w:rsidRPr="00FE02E5">
        <w:rPr>
          <w:rFonts w:ascii="Tahoma" w:hAnsi="Tahoma" w:cs="Tahoma"/>
          <w:sz w:val="18"/>
          <w:szCs w:val="18"/>
        </w:rPr>
        <w:t xml:space="preserve">• you should give way to pedestrians or cyclists waiting to cross </w:t>
      </w:r>
    </w:p>
    <w:p w:rsidRPr="00FE02E5" w:rsidR="00BC3BDB" w:rsidP="00BC3BDB" w:rsidRDefault="00BC3BDB" w14:paraId="5FD07821" w14:textId="77777777">
      <w:pPr>
        <w:rPr>
          <w:rFonts w:ascii="Tahoma" w:hAnsi="Tahoma" w:cs="Tahoma"/>
          <w:sz w:val="18"/>
          <w:szCs w:val="18"/>
        </w:rPr>
      </w:pPr>
      <w:r w:rsidRPr="00FE02E5">
        <w:rPr>
          <w:rFonts w:ascii="Tahoma" w:hAnsi="Tahoma" w:cs="Tahoma"/>
          <w:sz w:val="18"/>
          <w:szCs w:val="18"/>
        </w:rPr>
        <w:t xml:space="preserve">• you MUST give way when a pedestrian or cyclist has moved onto a crossing </w:t>
      </w:r>
    </w:p>
    <w:p w:rsidRPr="00FE02E5" w:rsidR="00BC3BDB" w:rsidP="00BC3BDB" w:rsidRDefault="00BC3BDB" w14:paraId="5B9D8638" w14:textId="77777777">
      <w:pPr>
        <w:rPr>
          <w:rFonts w:ascii="Tahoma" w:hAnsi="Tahoma" w:cs="Tahoma"/>
          <w:sz w:val="18"/>
          <w:szCs w:val="18"/>
        </w:rPr>
      </w:pPr>
      <w:r w:rsidRPr="00FE02E5">
        <w:rPr>
          <w:rFonts w:ascii="Tahoma" w:hAnsi="Tahoma" w:cs="Tahoma"/>
          <w:sz w:val="18"/>
          <w:szCs w:val="18"/>
        </w:rPr>
        <w:t xml:space="preserve">• allow more time for stopping on wet or icy roads </w:t>
      </w:r>
    </w:p>
    <w:p w:rsidRPr="00FE02E5" w:rsidR="00BC3BDB" w:rsidP="00BC3BDB" w:rsidRDefault="00BC3BDB" w14:paraId="4532F254" w14:textId="77777777">
      <w:pPr>
        <w:rPr>
          <w:rFonts w:ascii="Tahoma" w:hAnsi="Tahoma" w:cs="Tahoma"/>
          <w:sz w:val="18"/>
          <w:szCs w:val="18"/>
        </w:rPr>
      </w:pPr>
      <w:r w:rsidRPr="00FE02E5">
        <w:rPr>
          <w:rFonts w:ascii="Tahoma" w:hAnsi="Tahoma" w:cs="Tahoma"/>
          <w:sz w:val="18"/>
          <w:szCs w:val="18"/>
        </w:rPr>
        <w:t xml:space="preserve">• do not wave, flash your </w:t>
      </w:r>
      <w:proofErr w:type="gramStart"/>
      <w:r w:rsidRPr="00FE02E5">
        <w:rPr>
          <w:rFonts w:ascii="Tahoma" w:hAnsi="Tahoma" w:cs="Tahoma"/>
          <w:sz w:val="18"/>
          <w:szCs w:val="18"/>
        </w:rPr>
        <w:t>lights</w:t>
      </w:r>
      <w:proofErr w:type="gramEnd"/>
      <w:r w:rsidRPr="00FE02E5">
        <w:rPr>
          <w:rFonts w:ascii="Tahoma" w:hAnsi="Tahoma" w:cs="Tahoma"/>
          <w:sz w:val="18"/>
          <w:szCs w:val="18"/>
        </w:rPr>
        <w:t xml:space="preserve"> or use your horn to invite pedestrians or cyclists across; this could be dangerous if another vehicle is approaching </w:t>
      </w:r>
    </w:p>
    <w:p w:rsidRPr="00FE02E5" w:rsidR="00BC3BDB" w:rsidP="00BC3BDB" w:rsidRDefault="00BC3BDB" w14:paraId="4E874E24" w14:textId="77777777">
      <w:pPr>
        <w:rPr>
          <w:rFonts w:ascii="Tahoma" w:hAnsi="Tahoma" w:cs="Tahoma"/>
          <w:sz w:val="18"/>
          <w:szCs w:val="18"/>
        </w:rPr>
      </w:pPr>
      <w:r w:rsidRPr="00FE02E5">
        <w:rPr>
          <w:rFonts w:ascii="Tahoma" w:hAnsi="Tahoma" w:cs="Tahoma"/>
          <w:sz w:val="18"/>
          <w:szCs w:val="18"/>
        </w:rPr>
        <w:t xml:space="preserve">• be patient, do not sound your horn or rev your engine as this can be intimidating </w:t>
      </w:r>
    </w:p>
    <w:p w:rsidRPr="00FE02E5" w:rsidR="00BC3BDB" w:rsidP="00BC3BDB" w:rsidRDefault="00BC3BDB" w14:paraId="37CD9BD0" w14:textId="77777777">
      <w:pPr>
        <w:rPr>
          <w:rFonts w:ascii="Tahoma" w:hAnsi="Tahoma" w:cs="Tahoma"/>
          <w:sz w:val="18"/>
          <w:szCs w:val="18"/>
        </w:rPr>
      </w:pPr>
      <w:r w:rsidRPr="00FE02E5">
        <w:rPr>
          <w:rFonts w:ascii="Tahoma" w:hAnsi="Tahoma" w:cs="Tahoma"/>
          <w:sz w:val="18"/>
          <w:szCs w:val="18"/>
        </w:rPr>
        <w:t xml:space="preserve">• be aware of pedestrians or cyclists approaching from the side of the crossing. </w:t>
      </w:r>
    </w:p>
    <w:p w:rsidRPr="00FE02E5" w:rsidR="00BC3BDB" w:rsidP="00BC3BDB" w:rsidRDefault="00BC3BDB" w14:paraId="65DF4125" w14:textId="77777777">
      <w:pPr>
        <w:rPr>
          <w:rFonts w:ascii="Tahoma" w:hAnsi="Tahoma" w:cs="Tahoma"/>
          <w:sz w:val="18"/>
          <w:szCs w:val="18"/>
        </w:rPr>
      </w:pPr>
      <w:r w:rsidRPr="00FE02E5">
        <w:rPr>
          <w:rFonts w:ascii="Tahoma" w:hAnsi="Tahoma" w:cs="Tahoma"/>
          <w:sz w:val="18"/>
          <w:szCs w:val="18"/>
        </w:rPr>
        <w:t>A parallel crossing with a central island is two separate crossings (see Rules 19 and 20).</w:t>
      </w:r>
    </w:p>
    <w:p w:rsidRPr="00FE02E5" w:rsidR="00BC3BDB" w:rsidP="00BC3BDB" w:rsidRDefault="00BC3BDB" w14:paraId="40D30654" w14:textId="77777777">
      <w:pPr>
        <w:rPr>
          <w:rFonts w:ascii="Tahoma" w:hAnsi="Tahoma" w:cs="Tahoma"/>
          <w:b/>
          <w:sz w:val="18"/>
          <w:szCs w:val="18"/>
        </w:rPr>
      </w:pPr>
      <w:r w:rsidRPr="00FE02E5">
        <w:rPr>
          <w:rFonts w:ascii="Tahoma" w:hAnsi="Tahoma" w:cs="Tahoma"/>
          <w:b/>
          <w:sz w:val="18"/>
          <w:szCs w:val="18"/>
        </w:rPr>
        <w:t xml:space="preserve">Rule 206 </w:t>
      </w:r>
    </w:p>
    <w:p w:rsidRPr="00FE02E5" w:rsidR="00BC3BDB" w:rsidP="00BC3BDB" w:rsidRDefault="00BC3BDB" w14:paraId="7AA68ED7" w14:textId="77777777">
      <w:pPr>
        <w:rPr>
          <w:rFonts w:ascii="Tahoma" w:hAnsi="Tahoma" w:cs="Tahoma"/>
          <w:sz w:val="18"/>
          <w:szCs w:val="18"/>
        </w:rPr>
      </w:pPr>
      <w:r w:rsidRPr="00FE02E5">
        <w:rPr>
          <w:rFonts w:ascii="Tahoma" w:hAnsi="Tahoma" w:cs="Tahoma"/>
          <w:sz w:val="18"/>
          <w:szCs w:val="18"/>
        </w:rPr>
        <w:t xml:space="preserve">Drive carefully and slowly when </w:t>
      </w:r>
    </w:p>
    <w:p w:rsidRPr="00FE02E5" w:rsidR="00BC3BDB" w:rsidP="00BC3BDB" w:rsidRDefault="00BC3BDB" w14:paraId="62C2D580" w14:textId="77777777">
      <w:pPr>
        <w:rPr>
          <w:rFonts w:ascii="Tahoma" w:hAnsi="Tahoma" w:cs="Tahoma"/>
          <w:sz w:val="18"/>
          <w:szCs w:val="18"/>
        </w:rPr>
      </w:pPr>
      <w:r w:rsidRPr="00FE02E5">
        <w:rPr>
          <w:rFonts w:ascii="Tahoma" w:hAnsi="Tahoma" w:cs="Tahoma"/>
          <w:sz w:val="18"/>
          <w:szCs w:val="18"/>
        </w:rPr>
        <w:t xml:space="preserve">• in crowded shopping streets, Home Zones and Quiet Lanes (see Rule 218) or residential areas </w:t>
      </w:r>
    </w:p>
    <w:p w:rsidRPr="00FE02E5" w:rsidR="00BC3BDB" w:rsidP="00BC3BDB" w:rsidRDefault="00BC3BDB" w14:paraId="67857207" w14:textId="77777777">
      <w:pPr>
        <w:rPr>
          <w:rFonts w:ascii="Tahoma" w:hAnsi="Tahoma" w:cs="Tahoma"/>
          <w:sz w:val="18"/>
          <w:szCs w:val="18"/>
        </w:rPr>
      </w:pPr>
      <w:r w:rsidRPr="00FE02E5">
        <w:rPr>
          <w:rFonts w:ascii="Tahoma" w:hAnsi="Tahoma" w:cs="Tahoma"/>
          <w:sz w:val="18"/>
          <w:szCs w:val="18"/>
        </w:rPr>
        <w:t xml:space="preserve">• driving past bus and tram stops; pedestrians may emerge suddenly into the road </w:t>
      </w:r>
    </w:p>
    <w:p w:rsidRPr="00FE02E5" w:rsidR="00BC3BDB" w:rsidP="00BC3BDB" w:rsidRDefault="00BC3BDB" w14:paraId="05747148" w14:textId="77777777">
      <w:pPr>
        <w:rPr>
          <w:rFonts w:ascii="Tahoma" w:hAnsi="Tahoma" w:cs="Tahoma"/>
          <w:sz w:val="18"/>
          <w:szCs w:val="18"/>
        </w:rPr>
      </w:pPr>
      <w:r w:rsidRPr="00FE02E5">
        <w:rPr>
          <w:rFonts w:ascii="Tahoma" w:hAnsi="Tahoma" w:cs="Tahoma"/>
          <w:sz w:val="18"/>
          <w:szCs w:val="18"/>
        </w:rPr>
        <w:t xml:space="preserve">• passing parked vehicles, especially ice cream vans; children are more interested in ice cream than traffic and may run into the road unexpectedly </w:t>
      </w:r>
    </w:p>
    <w:p w:rsidRPr="00FE02E5" w:rsidR="00BC3BDB" w:rsidP="00BC3BDB" w:rsidRDefault="00BC3BDB" w14:paraId="5F2A787F" w14:textId="77777777">
      <w:pPr>
        <w:rPr>
          <w:rFonts w:ascii="Tahoma" w:hAnsi="Tahoma" w:cs="Tahoma"/>
          <w:sz w:val="18"/>
          <w:szCs w:val="18"/>
        </w:rPr>
      </w:pPr>
      <w:r w:rsidRPr="00FE02E5">
        <w:rPr>
          <w:rFonts w:ascii="Tahoma" w:hAnsi="Tahoma" w:cs="Tahoma"/>
          <w:sz w:val="18"/>
          <w:szCs w:val="18"/>
        </w:rPr>
        <w:t xml:space="preserve">• needing to cross a pavement or cycle track; for example, to reach or leave a driveway. Give way to pedestrians and cyclists on the pavement </w:t>
      </w:r>
    </w:p>
    <w:p w:rsidRPr="00FE02E5" w:rsidR="00BC3BDB" w:rsidP="00BC3BDB" w:rsidRDefault="00BC3BDB" w14:paraId="7B5D99D1" w14:textId="77777777">
      <w:pPr>
        <w:rPr>
          <w:rFonts w:ascii="Tahoma" w:hAnsi="Tahoma" w:cs="Tahoma"/>
          <w:sz w:val="18"/>
          <w:szCs w:val="18"/>
        </w:rPr>
      </w:pPr>
      <w:r w:rsidRPr="00FE02E5">
        <w:rPr>
          <w:rFonts w:ascii="Tahoma" w:hAnsi="Tahoma" w:cs="Tahoma"/>
          <w:sz w:val="18"/>
          <w:szCs w:val="18"/>
        </w:rPr>
        <w:t xml:space="preserve">• reversing into a side road; look all around the vehicle and give way to any pedestrians who may be crossing the road </w:t>
      </w:r>
    </w:p>
    <w:p w:rsidRPr="00FE02E5" w:rsidR="00BC3BDB" w:rsidP="00BC3BDB" w:rsidRDefault="00BC3BDB" w14:paraId="50E2E687" w14:textId="77777777">
      <w:pPr>
        <w:rPr>
          <w:rFonts w:ascii="Tahoma" w:hAnsi="Tahoma" w:cs="Tahoma"/>
          <w:sz w:val="18"/>
          <w:szCs w:val="18"/>
        </w:rPr>
      </w:pPr>
      <w:r w:rsidRPr="00FE02E5">
        <w:rPr>
          <w:rFonts w:ascii="Tahoma" w:hAnsi="Tahoma" w:cs="Tahoma"/>
          <w:sz w:val="18"/>
          <w:szCs w:val="18"/>
        </w:rPr>
        <w:t xml:space="preserve">• turning at road junctions; give way to pedestrians who are already crossing the road into which you are turning </w:t>
      </w:r>
    </w:p>
    <w:p w:rsidRPr="00FE02E5" w:rsidR="00BC3BDB" w:rsidP="00BC3BDB" w:rsidRDefault="00BC3BDB" w14:paraId="2BB2AFC5" w14:textId="77777777">
      <w:pPr>
        <w:rPr>
          <w:rFonts w:ascii="Tahoma" w:hAnsi="Tahoma" w:cs="Tahoma"/>
          <w:sz w:val="18"/>
          <w:szCs w:val="18"/>
        </w:rPr>
      </w:pPr>
      <w:r w:rsidRPr="00FE02E5">
        <w:rPr>
          <w:rFonts w:ascii="Tahoma" w:hAnsi="Tahoma" w:cs="Tahoma"/>
          <w:sz w:val="18"/>
          <w:szCs w:val="18"/>
        </w:rPr>
        <w:t xml:space="preserve">• the pavement is closed due to street repairs and pedestrians are directed to use the road </w:t>
      </w:r>
    </w:p>
    <w:p w:rsidRPr="00FE02E5" w:rsidR="00BC3BDB" w:rsidP="00BC3BDB" w:rsidRDefault="00BC3BDB" w14:paraId="010DF389" w14:textId="77777777">
      <w:pPr>
        <w:rPr>
          <w:rFonts w:ascii="Tahoma" w:hAnsi="Tahoma" w:cs="Tahoma"/>
          <w:sz w:val="18"/>
          <w:szCs w:val="18"/>
        </w:rPr>
      </w:pPr>
      <w:r w:rsidRPr="00FE02E5">
        <w:rPr>
          <w:rFonts w:ascii="Tahoma" w:hAnsi="Tahoma" w:cs="Tahoma"/>
          <w:sz w:val="18"/>
          <w:szCs w:val="18"/>
        </w:rPr>
        <w:t xml:space="preserve">• approaching pedestrians on narrow rural roads without a footway or footpath. Always slow down and be prepared to stop if necessary, giving them plenty of room as you drive past. </w:t>
      </w:r>
    </w:p>
    <w:p w:rsidRPr="00FE02E5" w:rsidR="00BC3BDB" w:rsidP="00BC3BDB" w:rsidRDefault="00BC3BDB" w14:paraId="0F446F84" w14:textId="77777777">
      <w:pPr>
        <w:rPr>
          <w:rFonts w:ascii="Tahoma" w:hAnsi="Tahoma" w:cs="Tahoma"/>
          <w:sz w:val="18"/>
          <w:szCs w:val="18"/>
        </w:rPr>
      </w:pPr>
      <w:r w:rsidRPr="00FE02E5">
        <w:rPr>
          <w:rFonts w:ascii="Tahoma" w:hAnsi="Tahoma" w:cs="Tahoma"/>
          <w:sz w:val="18"/>
          <w:szCs w:val="18"/>
        </w:rPr>
        <w:t xml:space="preserve">• in crowded shopping streets, Home Zones and Quiet Lanes (see Rule 218) or residential areas </w:t>
      </w:r>
    </w:p>
    <w:p w:rsidRPr="00FE02E5" w:rsidR="00BC3BDB" w:rsidP="00BC3BDB" w:rsidRDefault="00BC3BDB" w14:paraId="4F76DCE4" w14:textId="77777777">
      <w:pPr>
        <w:rPr>
          <w:rFonts w:ascii="Tahoma" w:hAnsi="Tahoma" w:cs="Tahoma"/>
          <w:sz w:val="18"/>
          <w:szCs w:val="18"/>
        </w:rPr>
      </w:pPr>
      <w:r w:rsidRPr="00FE02E5">
        <w:rPr>
          <w:rFonts w:ascii="Tahoma" w:hAnsi="Tahoma" w:cs="Tahoma"/>
          <w:sz w:val="18"/>
          <w:szCs w:val="18"/>
        </w:rPr>
        <w:t xml:space="preserve">• driving past bus and tram stops; pedestrians may emerge suddenly into the road </w:t>
      </w:r>
    </w:p>
    <w:p w:rsidRPr="00FE02E5" w:rsidR="00BC3BDB" w:rsidP="00BC3BDB" w:rsidRDefault="00BC3BDB" w14:paraId="1E04F62D" w14:textId="77777777">
      <w:pPr>
        <w:rPr>
          <w:rFonts w:ascii="Tahoma" w:hAnsi="Tahoma" w:cs="Tahoma"/>
          <w:sz w:val="18"/>
          <w:szCs w:val="18"/>
        </w:rPr>
      </w:pPr>
      <w:r w:rsidRPr="00FE02E5">
        <w:rPr>
          <w:rFonts w:ascii="Tahoma" w:hAnsi="Tahoma" w:cs="Tahoma"/>
          <w:sz w:val="18"/>
          <w:szCs w:val="18"/>
        </w:rPr>
        <w:t xml:space="preserve">• passing parked vehicles, especially ice cream vans; children are more interested in ice cream than traffic and may run into the road unexpectedly </w:t>
      </w:r>
    </w:p>
    <w:p w:rsidRPr="00FE02E5" w:rsidR="00BC3BDB" w:rsidP="00BC3BDB" w:rsidRDefault="00BC3BDB" w14:paraId="3F64E853" w14:textId="77777777">
      <w:pPr>
        <w:rPr>
          <w:rFonts w:ascii="Tahoma" w:hAnsi="Tahoma" w:cs="Tahoma"/>
          <w:sz w:val="18"/>
          <w:szCs w:val="18"/>
        </w:rPr>
      </w:pPr>
      <w:r w:rsidRPr="00FE02E5">
        <w:rPr>
          <w:rFonts w:ascii="Tahoma" w:hAnsi="Tahoma" w:cs="Tahoma"/>
          <w:sz w:val="18"/>
          <w:szCs w:val="18"/>
        </w:rPr>
        <w:t xml:space="preserve">• needing to cross a pavement, cycle lane or cycle track; for example, to reach or leave a driveway or private access. Give way to pedestrians on the pavement and cyclists using a cycle lane or cycle track • reversing into a side road; look all around the vehicle and give way to any pedestrians who may be crossing the road </w:t>
      </w:r>
    </w:p>
    <w:p w:rsidRPr="00FE02E5" w:rsidR="00BC3BDB" w:rsidP="00BC3BDB" w:rsidRDefault="00BC3BDB" w14:paraId="1D319909" w14:textId="77777777">
      <w:pPr>
        <w:rPr>
          <w:rFonts w:ascii="Tahoma" w:hAnsi="Tahoma" w:cs="Tahoma"/>
          <w:sz w:val="18"/>
          <w:szCs w:val="18"/>
        </w:rPr>
      </w:pPr>
      <w:r w:rsidRPr="00FE02E5">
        <w:rPr>
          <w:rFonts w:ascii="Tahoma" w:hAnsi="Tahoma" w:cs="Tahoma"/>
          <w:sz w:val="18"/>
          <w:szCs w:val="18"/>
        </w:rPr>
        <w:t xml:space="preserve">• turning at road junctions; you should give way to pedestrians who are crossing or waiting to cross the road into which or from which you are turning </w:t>
      </w:r>
    </w:p>
    <w:p w:rsidRPr="00FE02E5" w:rsidR="00BC3BDB" w:rsidP="00BC3BDB" w:rsidRDefault="00BC3BDB" w14:paraId="12C8C2CB" w14:textId="77777777">
      <w:pPr>
        <w:rPr>
          <w:rFonts w:ascii="Tahoma" w:hAnsi="Tahoma" w:cs="Tahoma"/>
          <w:sz w:val="18"/>
          <w:szCs w:val="18"/>
        </w:rPr>
      </w:pPr>
      <w:r w:rsidRPr="00FE02E5">
        <w:rPr>
          <w:rFonts w:ascii="Tahoma" w:hAnsi="Tahoma" w:cs="Tahoma"/>
          <w:sz w:val="18"/>
          <w:szCs w:val="18"/>
        </w:rPr>
        <w:t xml:space="preserve">• going through road works or when passing roadside rescue and recovery vehicles, as there may be people working in or at the side of the road </w:t>
      </w:r>
    </w:p>
    <w:p w:rsidRPr="00FE02E5" w:rsidR="00BC3BDB" w:rsidP="00BC3BDB" w:rsidRDefault="00BC3BDB" w14:paraId="3AE59507" w14:textId="77777777">
      <w:pPr>
        <w:rPr>
          <w:rFonts w:ascii="Tahoma" w:hAnsi="Tahoma" w:cs="Tahoma"/>
          <w:sz w:val="18"/>
          <w:szCs w:val="18"/>
        </w:rPr>
      </w:pPr>
      <w:r w:rsidRPr="00FE02E5">
        <w:rPr>
          <w:rFonts w:ascii="Tahoma" w:hAnsi="Tahoma" w:cs="Tahoma"/>
          <w:sz w:val="18"/>
          <w:szCs w:val="18"/>
        </w:rPr>
        <w:t xml:space="preserve">• the pavement is closed due to street repairs and pedestrians are directed to use the road </w:t>
      </w:r>
    </w:p>
    <w:p w:rsidRPr="00FE02E5" w:rsidR="00BC3BDB" w:rsidP="00BC3BDB" w:rsidRDefault="00BC3BDB" w14:paraId="1492F8A0" w14:textId="77777777">
      <w:pPr>
        <w:rPr>
          <w:rFonts w:ascii="Tahoma" w:hAnsi="Tahoma" w:cs="Tahoma"/>
          <w:sz w:val="18"/>
          <w:szCs w:val="18"/>
        </w:rPr>
      </w:pPr>
      <w:r w:rsidRPr="00FE02E5">
        <w:rPr>
          <w:rFonts w:ascii="Tahoma" w:hAnsi="Tahoma" w:cs="Tahoma"/>
          <w:sz w:val="18"/>
          <w:szCs w:val="18"/>
        </w:rPr>
        <w:t xml:space="preserve">• approaching pedestrians on narrow rural roads without a footway or footpath. Always slow down and be prepared to stop if necessary, giving them plenty of room as you drive past </w:t>
      </w:r>
    </w:p>
    <w:p w:rsidRPr="00FE02E5" w:rsidR="00BC3BDB" w:rsidP="00BC3BDB" w:rsidRDefault="00BC3BDB" w14:paraId="6558C5C0" w14:textId="77777777">
      <w:pPr>
        <w:rPr>
          <w:rFonts w:ascii="Tahoma" w:hAnsi="Tahoma" w:cs="Tahoma"/>
          <w:sz w:val="18"/>
          <w:szCs w:val="18"/>
        </w:rPr>
      </w:pPr>
      <w:r w:rsidRPr="00FE02E5">
        <w:rPr>
          <w:rFonts w:ascii="Tahoma" w:hAnsi="Tahoma" w:cs="Tahoma"/>
          <w:sz w:val="18"/>
          <w:szCs w:val="18"/>
        </w:rPr>
        <w:t xml:space="preserve">• approaching zebra and parallel crossings as you MUST give way to pedestrians and cyclists on the crossing (see Rule 195) </w:t>
      </w:r>
    </w:p>
    <w:p w:rsidRPr="00FE02E5" w:rsidR="00BC3BDB" w:rsidP="00BC3BDB" w:rsidRDefault="00BC3BDB" w14:paraId="19A7365C" w14:textId="77777777">
      <w:pPr>
        <w:rPr>
          <w:rFonts w:ascii="Tahoma" w:hAnsi="Tahoma" w:cs="Tahoma"/>
          <w:sz w:val="18"/>
          <w:szCs w:val="18"/>
        </w:rPr>
      </w:pPr>
      <w:r w:rsidRPr="00FE02E5">
        <w:rPr>
          <w:rFonts w:ascii="Tahoma" w:hAnsi="Tahoma" w:cs="Tahoma"/>
          <w:sz w:val="18"/>
          <w:szCs w:val="18"/>
        </w:rPr>
        <w:t>• approaching pedestrians who have started to cross the road ahead of you. They have priority when crossing at a junction or side road so you should give way (see Rule H2).</w:t>
      </w:r>
      <w:r w:rsidRPr="00FE02E5">
        <w:rPr>
          <w:rFonts w:ascii="Tahoma" w:hAnsi="Tahoma" w:cs="Tahoma"/>
          <w:sz w:val="18"/>
          <w:szCs w:val="18"/>
        </w:rPr>
        <w:br w:type="page"/>
      </w:r>
    </w:p>
    <w:p w:rsidRPr="00FE02E5" w:rsidR="00BC3BDB" w:rsidP="00BC3BDB" w:rsidRDefault="00BC3BDB" w14:paraId="3EDD3892" w14:textId="77777777">
      <w:pPr>
        <w:rPr>
          <w:rFonts w:ascii="Tahoma" w:hAnsi="Tahoma" w:cs="Tahoma"/>
          <w:b/>
          <w:sz w:val="18"/>
          <w:szCs w:val="18"/>
        </w:rPr>
      </w:pPr>
      <w:r w:rsidRPr="00FE02E5">
        <w:rPr>
          <w:rFonts w:ascii="Tahoma" w:hAnsi="Tahoma" w:cs="Tahoma"/>
          <w:b/>
          <w:sz w:val="18"/>
          <w:szCs w:val="18"/>
        </w:rPr>
        <w:t>Appendix 3</w:t>
      </w:r>
      <w:r w:rsidRPr="00FE02E5">
        <w:rPr>
          <w:rFonts w:ascii="Tahoma" w:hAnsi="Tahoma" w:cs="Tahoma"/>
          <w:sz w:val="18"/>
          <w:szCs w:val="18"/>
        </w:rPr>
        <w:t xml:space="preserve">: </w:t>
      </w:r>
      <w:r w:rsidRPr="00FE02E5">
        <w:rPr>
          <w:rFonts w:ascii="Tahoma" w:hAnsi="Tahoma" w:cs="Tahoma"/>
          <w:b/>
          <w:sz w:val="18"/>
          <w:szCs w:val="18"/>
        </w:rPr>
        <w:t>Relating to Rule 74</w:t>
      </w:r>
    </w:p>
    <w:p w:rsidRPr="00FE02E5" w:rsidR="00BC3BDB" w:rsidP="00BC3BDB" w:rsidRDefault="00BC3BDB" w14:paraId="47D00803" w14:textId="77777777">
      <w:pPr>
        <w:rPr>
          <w:rFonts w:ascii="Tahoma" w:hAnsi="Tahoma" w:cs="Tahoma"/>
          <w:i/>
          <w:sz w:val="18"/>
          <w:szCs w:val="18"/>
        </w:rPr>
      </w:pPr>
      <w:r w:rsidRPr="00FE02E5">
        <w:rPr>
          <w:rFonts w:ascii="Tahoma" w:hAnsi="Tahoma" w:cs="Tahoma"/>
          <w:i/>
          <w:sz w:val="18"/>
          <w:szCs w:val="18"/>
        </w:rPr>
        <w:t xml:space="preserve">Defining road position: The national standard for cycle training: </w:t>
      </w:r>
    </w:p>
    <w:p w:rsidRPr="00FE02E5" w:rsidR="00BC3BDB" w:rsidP="00BC3BDB" w:rsidRDefault="00BC3BDB" w14:paraId="12D0462A" w14:textId="77777777">
      <w:pPr>
        <w:rPr>
          <w:rFonts w:ascii="Tahoma" w:hAnsi="Tahoma" w:cs="Tahoma"/>
          <w:sz w:val="18"/>
          <w:szCs w:val="18"/>
        </w:rPr>
      </w:pPr>
      <w:r w:rsidRPr="00FE02E5">
        <w:rPr>
          <w:rFonts w:ascii="Tahoma" w:hAnsi="Tahoma" w:cs="Tahoma"/>
          <w:sz w:val="18"/>
          <w:szCs w:val="18"/>
        </w:rPr>
        <w:t xml:space="preserve">These are defined by John Franklin in </w:t>
      </w:r>
      <w:proofErr w:type="spellStart"/>
      <w:r w:rsidRPr="00FE02E5">
        <w:rPr>
          <w:rFonts w:ascii="Tahoma" w:hAnsi="Tahoma" w:cs="Tahoma"/>
          <w:sz w:val="18"/>
          <w:szCs w:val="18"/>
        </w:rPr>
        <w:t>Cyclecraft</w:t>
      </w:r>
      <w:proofErr w:type="spellEnd"/>
      <w:r w:rsidRPr="00FE02E5">
        <w:rPr>
          <w:rFonts w:ascii="Tahoma" w:hAnsi="Tahoma" w:cs="Tahoma"/>
          <w:sz w:val="18"/>
          <w:szCs w:val="18"/>
        </w:rPr>
        <w:t xml:space="preserve">: the complete guide to safe and enjoyable cycling for adults and children (4th edition, TSO, London, 2007, pp. 87, 88) as follows: </w:t>
      </w:r>
    </w:p>
    <w:p w:rsidRPr="00FE02E5" w:rsidR="00BC3BDB" w:rsidP="00BC3BDB" w:rsidRDefault="00BC3BDB" w14:paraId="5B208263" w14:textId="77777777">
      <w:pPr>
        <w:rPr>
          <w:rFonts w:ascii="Tahoma" w:hAnsi="Tahoma" w:cs="Tahoma"/>
          <w:sz w:val="18"/>
          <w:szCs w:val="18"/>
        </w:rPr>
      </w:pPr>
      <w:r w:rsidRPr="00FE02E5">
        <w:rPr>
          <w:rFonts w:ascii="Tahoma" w:hAnsi="Tahoma" w:cs="Tahoma"/>
          <w:sz w:val="18"/>
          <w:szCs w:val="18"/>
        </w:rPr>
        <w:t>The primary position is in the centre of the leftmost moving traffic lane for the direction in which you wish to travel…. The secondary position … is about 1 metre (3 feet) to the left of the moving traffic lane if the road is wide, but not closer than 0.5 metre (1.5 feet) to the edge of any road…. The secondary riding position is always relative to the line of moving traffic, not the road edge.”</w:t>
      </w:r>
    </w:p>
    <w:p w:rsidRPr="00FE02E5" w:rsidR="00BC3BDB" w:rsidP="00BC3BDB" w:rsidRDefault="00BC3BDB" w14:paraId="0936F499" w14:textId="77777777">
      <w:pPr>
        <w:rPr>
          <w:rFonts w:ascii="Tahoma" w:hAnsi="Tahoma" w:cs="Tahoma"/>
          <w:i/>
          <w:sz w:val="18"/>
          <w:szCs w:val="18"/>
        </w:rPr>
      </w:pPr>
      <w:r w:rsidRPr="00FE02E5">
        <w:rPr>
          <w:rFonts w:ascii="Tahoma" w:hAnsi="Tahoma" w:cs="Tahoma"/>
          <w:i/>
          <w:sz w:val="18"/>
          <w:szCs w:val="18"/>
        </w:rPr>
        <w:t xml:space="preserve">The national standard for cycle training </w:t>
      </w:r>
    </w:p>
    <w:p w:rsidRPr="00FE02E5" w:rsidR="00BC3BDB" w:rsidP="00BC3BDB" w:rsidRDefault="00BC3BDB" w14:paraId="1C5242E3" w14:textId="77777777">
      <w:pPr>
        <w:rPr>
          <w:rFonts w:ascii="Tahoma" w:hAnsi="Tahoma" w:cs="Tahoma"/>
          <w:i/>
          <w:iCs/>
          <w:sz w:val="18"/>
          <w:szCs w:val="18"/>
        </w:rPr>
      </w:pPr>
      <w:r w:rsidRPr="00FE02E5">
        <w:rPr>
          <w:rFonts w:ascii="Tahoma" w:hAnsi="Tahoma" w:cs="Tahoma"/>
          <w:noProof/>
          <w:sz w:val="18"/>
          <w:szCs w:val="18"/>
        </w:rPr>
        <w:drawing>
          <wp:inline distT="0" distB="0" distL="0" distR="0" wp14:anchorId="5EE2C03A" wp14:editId="3BF5631D">
            <wp:extent cx="5643716" cy="4928084"/>
            <wp:effectExtent l="0" t="0" r="0" b="635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9"/>
                    <a:srcRect l="29506" t="12868" r="10958" b="9148"/>
                    <a:stretch/>
                  </pic:blipFill>
                  <pic:spPr bwMode="auto">
                    <a:xfrm>
                      <a:off x="0" y="0"/>
                      <a:ext cx="5648479" cy="4932243"/>
                    </a:xfrm>
                    <a:prstGeom prst="rect">
                      <a:avLst/>
                    </a:prstGeom>
                    <a:ln>
                      <a:noFill/>
                    </a:ln>
                    <a:extLst>
                      <a:ext uri="{53640926-AAD7-44D8-BBD7-CCE9431645EC}">
                        <a14:shadowObscured xmlns:a14="http://schemas.microsoft.com/office/drawing/2010/main"/>
                      </a:ext>
                    </a:extLst>
                  </pic:spPr>
                </pic:pic>
              </a:graphicData>
            </a:graphic>
          </wp:inline>
        </w:drawing>
      </w:r>
    </w:p>
    <w:p w:rsidRPr="00FE02E5" w:rsidR="00BC3BDB" w:rsidP="00BC3BDB" w:rsidRDefault="00BC3BDB" w14:paraId="1ADCC5E0" w14:textId="77777777">
      <w:pPr>
        <w:rPr>
          <w:rFonts w:ascii="Tahoma" w:hAnsi="Tahoma" w:cs="Tahoma"/>
          <w:sz w:val="18"/>
          <w:szCs w:val="18"/>
        </w:rPr>
      </w:pPr>
      <w:r w:rsidRPr="00FE02E5">
        <w:rPr>
          <w:rFonts w:ascii="Tahoma" w:hAnsi="Tahoma" w:cs="Tahoma"/>
          <w:i/>
          <w:sz w:val="18"/>
          <w:szCs w:val="18"/>
        </w:rPr>
        <w:t>The Bikeability delivery guide (Systematic routines for negotiating junctions page 18 and 19)</w:t>
      </w:r>
      <w:r w:rsidRPr="00FE02E5">
        <w:rPr>
          <w:rFonts w:ascii="Tahoma" w:hAnsi="Tahoma" w:cs="Tahoma"/>
          <w:sz w:val="18"/>
          <w:szCs w:val="18"/>
        </w:rPr>
        <w:t xml:space="preserve"> </w:t>
      </w:r>
    </w:p>
    <w:p w:rsidRPr="00FE02E5" w:rsidR="00BC3BDB" w:rsidP="00BC3BDB" w:rsidRDefault="00BC3BDB" w14:paraId="229FD9D3" w14:textId="77777777">
      <w:pPr>
        <w:rPr>
          <w:rFonts w:ascii="Tahoma" w:hAnsi="Tahoma" w:cs="Tahoma"/>
          <w:sz w:val="18"/>
          <w:szCs w:val="18"/>
        </w:rPr>
      </w:pPr>
      <w:r w:rsidRPr="00FE02E5">
        <w:rPr>
          <w:rFonts w:ascii="Tahoma" w:hAnsi="Tahoma" w:cs="Tahoma"/>
          <w:sz w:val="18"/>
          <w:szCs w:val="18"/>
        </w:rPr>
        <w:t xml:space="preserve">Systematic routine for negotiating junctions </w:t>
      </w:r>
    </w:p>
    <w:p w:rsidRPr="00FE02E5" w:rsidR="00BC3BDB" w:rsidP="00BC3BDB" w:rsidRDefault="00BC3BDB" w14:paraId="69743703" w14:textId="77777777">
      <w:pPr>
        <w:rPr>
          <w:rFonts w:ascii="Tahoma" w:hAnsi="Tahoma" w:cs="Tahoma"/>
          <w:sz w:val="18"/>
          <w:szCs w:val="18"/>
        </w:rPr>
      </w:pPr>
      <w:r w:rsidRPr="00FE02E5">
        <w:rPr>
          <w:rFonts w:ascii="Tahoma" w:hAnsi="Tahoma" w:cs="Tahoma"/>
          <w:sz w:val="18"/>
          <w:szCs w:val="18"/>
        </w:rPr>
        <w:t xml:space="preserve">Following a brief introduction and demonstration by the instructor, riders must: </w:t>
      </w:r>
    </w:p>
    <w:p w:rsidRPr="00FE02E5" w:rsidR="00BC3BDB" w:rsidP="00BC3BDB" w:rsidRDefault="00BC3BDB" w14:paraId="2A6F533F" w14:textId="77777777">
      <w:pPr>
        <w:rPr>
          <w:rFonts w:ascii="Tahoma" w:hAnsi="Tahoma" w:cs="Tahoma"/>
          <w:sz w:val="18"/>
          <w:szCs w:val="18"/>
        </w:rPr>
      </w:pPr>
      <w:r w:rsidRPr="00FE02E5">
        <w:rPr>
          <w:rFonts w:ascii="Tahoma" w:hAnsi="Tahoma" w:cs="Tahoma"/>
          <w:sz w:val="18"/>
          <w:szCs w:val="18"/>
        </w:rPr>
        <w:t xml:space="preserve">• start the journey </w:t>
      </w:r>
    </w:p>
    <w:p w:rsidRPr="00FE02E5" w:rsidR="00BC3BDB" w:rsidP="00BC3BDB" w:rsidRDefault="00BC3BDB" w14:paraId="0BD9539C" w14:textId="77777777">
      <w:pPr>
        <w:rPr>
          <w:rFonts w:ascii="Tahoma" w:hAnsi="Tahoma" w:cs="Tahoma"/>
          <w:sz w:val="18"/>
          <w:szCs w:val="18"/>
        </w:rPr>
      </w:pPr>
      <w:r w:rsidRPr="00FE02E5">
        <w:rPr>
          <w:rFonts w:ascii="Tahoma" w:hAnsi="Tahoma" w:cs="Tahoma"/>
          <w:sz w:val="18"/>
          <w:szCs w:val="18"/>
        </w:rPr>
        <w:t xml:space="preserve">• check the road ahead and behind in the direction of intended movement while cycling towards the junction </w:t>
      </w:r>
    </w:p>
    <w:p w:rsidRPr="00FE02E5" w:rsidR="00BC3BDB" w:rsidP="00BC3BDB" w:rsidRDefault="00BC3BDB" w14:paraId="2B69323C" w14:textId="77777777">
      <w:pPr>
        <w:rPr>
          <w:rFonts w:ascii="Tahoma" w:hAnsi="Tahoma" w:cs="Tahoma"/>
          <w:sz w:val="18"/>
          <w:szCs w:val="18"/>
        </w:rPr>
      </w:pPr>
      <w:r w:rsidRPr="00FE02E5">
        <w:rPr>
          <w:rFonts w:ascii="Tahoma" w:hAnsi="Tahoma" w:cs="Tahoma"/>
          <w:sz w:val="18"/>
          <w:szCs w:val="18"/>
        </w:rPr>
        <w:t xml:space="preserve">• when the road is clear, decide when to move into or maintain the primary position well before reaching the junction, for the following reasons </w:t>
      </w:r>
    </w:p>
    <w:p w:rsidRPr="00FE02E5" w:rsidR="00BC3BDB" w:rsidP="00BC3BDB" w:rsidRDefault="00BC3BDB" w14:paraId="7DB8E1DD" w14:textId="77777777">
      <w:pPr>
        <w:rPr>
          <w:rFonts w:ascii="Tahoma" w:hAnsi="Tahoma" w:cs="Tahoma"/>
          <w:sz w:val="18"/>
          <w:szCs w:val="18"/>
        </w:rPr>
      </w:pPr>
      <w:r w:rsidRPr="00FE02E5">
        <w:rPr>
          <w:rFonts w:ascii="Tahoma" w:hAnsi="Tahoma" w:cs="Tahoma"/>
          <w:sz w:val="18"/>
          <w:szCs w:val="18"/>
        </w:rPr>
        <w:t xml:space="preserve">• better visibility for the rider and other road users </w:t>
      </w:r>
    </w:p>
    <w:p w:rsidRPr="00FE02E5" w:rsidR="00BC3BDB" w:rsidP="00BC3BDB" w:rsidRDefault="00BC3BDB" w14:paraId="38BDD2B9" w14:textId="77777777">
      <w:pPr>
        <w:rPr>
          <w:rFonts w:ascii="Tahoma" w:hAnsi="Tahoma" w:cs="Tahoma"/>
          <w:sz w:val="18"/>
          <w:szCs w:val="18"/>
        </w:rPr>
      </w:pPr>
      <w:r w:rsidRPr="00FE02E5">
        <w:rPr>
          <w:rFonts w:ascii="Tahoma" w:hAnsi="Tahoma" w:cs="Tahoma"/>
          <w:sz w:val="18"/>
          <w:szCs w:val="18"/>
        </w:rPr>
        <w:t xml:space="preserve">• prevents other road users from overtaking the rider at the junction </w:t>
      </w:r>
    </w:p>
    <w:p w:rsidRPr="00FE02E5" w:rsidR="00BC3BDB" w:rsidP="00BC3BDB" w:rsidRDefault="00BC3BDB" w14:paraId="6549CB5C" w14:textId="77777777">
      <w:pPr>
        <w:rPr>
          <w:rFonts w:ascii="Tahoma" w:hAnsi="Tahoma" w:cs="Tahoma"/>
          <w:sz w:val="18"/>
          <w:szCs w:val="18"/>
        </w:rPr>
      </w:pPr>
      <w:r w:rsidRPr="00FE02E5">
        <w:rPr>
          <w:rFonts w:ascii="Tahoma" w:hAnsi="Tahoma" w:cs="Tahoma"/>
          <w:sz w:val="18"/>
          <w:szCs w:val="18"/>
        </w:rPr>
        <w:t xml:space="preserve">• communicates the rider’s intention to use the junction </w:t>
      </w:r>
    </w:p>
    <w:p w:rsidRPr="00FE02E5" w:rsidR="00BC3BDB" w:rsidP="00BC3BDB" w:rsidRDefault="00BC3BDB" w14:paraId="5B0B858D" w14:textId="77777777">
      <w:pPr>
        <w:rPr>
          <w:rFonts w:ascii="Tahoma" w:hAnsi="Tahoma" w:cs="Tahoma"/>
          <w:sz w:val="18"/>
          <w:szCs w:val="18"/>
        </w:rPr>
      </w:pPr>
      <w:r w:rsidRPr="00FE02E5">
        <w:rPr>
          <w:rFonts w:ascii="Tahoma" w:hAnsi="Tahoma" w:cs="Tahoma"/>
          <w:sz w:val="18"/>
          <w:szCs w:val="18"/>
        </w:rPr>
        <w:t xml:space="preserve">• gives sufficient time to signal to other road users (if required) and return hands to bars before turning </w:t>
      </w:r>
    </w:p>
    <w:p w:rsidRPr="00FE02E5" w:rsidR="00BC3BDB" w:rsidP="00BC3BDB" w:rsidRDefault="00BC3BDB" w14:paraId="640F5919" w14:textId="77777777">
      <w:pPr>
        <w:rPr>
          <w:rFonts w:ascii="Tahoma" w:hAnsi="Tahoma" w:cs="Tahoma"/>
          <w:sz w:val="18"/>
          <w:szCs w:val="18"/>
        </w:rPr>
      </w:pPr>
      <w:r w:rsidRPr="00FE02E5">
        <w:rPr>
          <w:rFonts w:ascii="Tahoma" w:hAnsi="Tahoma" w:cs="Tahoma"/>
          <w:sz w:val="18"/>
          <w:szCs w:val="18"/>
        </w:rPr>
        <w:t xml:space="preserve">• look for other road users also approaching the junction and make eye contact if possible </w:t>
      </w:r>
    </w:p>
    <w:p w:rsidRPr="00FE02E5" w:rsidR="00BC3BDB" w:rsidP="00BC3BDB" w:rsidRDefault="00BC3BDB" w14:paraId="3BD9FCFB" w14:textId="77777777">
      <w:pPr>
        <w:rPr>
          <w:rFonts w:ascii="Tahoma" w:hAnsi="Tahoma" w:cs="Tahoma"/>
          <w:sz w:val="18"/>
          <w:szCs w:val="18"/>
        </w:rPr>
      </w:pPr>
      <w:r w:rsidRPr="00FE02E5">
        <w:rPr>
          <w:rFonts w:ascii="Tahoma" w:hAnsi="Tahoma" w:cs="Tahoma"/>
          <w:sz w:val="18"/>
          <w:szCs w:val="18"/>
        </w:rPr>
        <w:t xml:space="preserve">• in the primary position, communicate the rider’s intention to turn (if appropriate) to other road users approaching the junction (if present) </w:t>
      </w:r>
    </w:p>
    <w:p w:rsidRPr="00FE02E5" w:rsidR="00BC3BDB" w:rsidP="00BC3BDB" w:rsidRDefault="00BC3BDB" w14:paraId="34CB0E6A" w14:textId="77777777">
      <w:pPr>
        <w:rPr>
          <w:rFonts w:ascii="Tahoma" w:hAnsi="Tahoma" w:cs="Tahoma"/>
          <w:sz w:val="18"/>
          <w:szCs w:val="18"/>
        </w:rPr>
      </w:pPr>
      <w:r w:rsidRPr="00FE02E5">
        <w:rPr>
          <w:rFonts w:ascii="Tahoma" w:hAnsi="Tahoma" w:cs="Tahoma"/>
          <w:sz w:val="18"/>
          <w:szCs w:val="18"/>
        </w:rPr>
        <w:t xml:space="preserve">• near the junction, check for crossing pedestrians (who have priority), vehicles that could pass into the rider’s intended path, and any other hazards, and adjust speed and comply with priorities as necessary </w:t>
      </w:r>
    </w:p>
    <w:p w:rsidRPr="00FE02E5" w:rsidR="00BC3BDB" w:rsidP="00BC3BDB" w:rsidRDefault="00BC3BDB" w14:paraId="6CF4BB31" w14:textId="77777777">
      <w:pPr>
        <w:rPr>
          <w:rFonts w:ascii="Tahoma" w:hAnsi="Tahoma" w:cs="Tahoma"/>
          <w:sz w:val="18"/>
          <w:szCs w:val="18"/>
        </w:rPr>
      </w:pPr>
      <w:r w:rsidRPr="00FE02E5">
        <w:rPr>
          <w:rFonts w:ascii="Tahoma" w:hAnsi="Tahoma" w:cs="Tahoma"/>
          <w:sz w:val="18"/>
          <w:szCs w:val="18"/>
        </w:rPr>
        <w:t xml:space="preserve">• when the junction is clear and priorities permit, maintain speed to communicate to other road users that the rider intends to proceed (if present) </w:t>
      </w:r>
    </w:p>
    <w:p w:rsidRPr="00FE02E5" w:rsidR="00BC3BDB" w:rsidP="00BC3BDB" w:rsidRDefault="00BC3BDB" w14:paraId="03BE39F8" w14:textId="77777777">
      <w:pPr>
        <w:rPr>
          <w:rFonts w:ascii="Tahoma" w:hAnsi="Tahoma" w:cs="Tahoma"/>
          <w:sz w:val="18"/>
          <w:szCs w:val="18"/>
        </w:rPr>
      </w:pPr>
      <w:r w:rsidRPr="00FE02E5">
        <w:rPr>
          <w:rFonts w:ascii="Tahoma" w:hAnsi="Tahoma" w:cs="Tahoma"/>
          <w:sz w:val="18"/>
          <w:szCs w:val="18"/>
        </w:rPr>
        <w:t xml:space="preserve">• if turning, check inside just before turning (not required for passing side roads or moving straight ahead) </w:t>
      </w:r>
    </w:p>
    <w:p w:rsidRPr="00FE02E5" w:rsidR="00BC3BDB" w:rsidP="00BC3BDB" w:rsidRDefault="00BC3BDB" w14:paraId="33C2999D" w14:textId="77777777">
      <w:pPr>
        <w:rPr>
          <w:rFonts w:ascii="Tahoma" w:hAnsi="Tahoma" w:cs="Tahoma"/>
          <w:sz w:val="18"/>
          <w:szCs w:val="18"/>
        </w:rPr>
      </w:pPr>
      <w:r w:rsidRPr="00FE02E5">
        <w:rPr>
          <w:rFonts w:ascii="Tahoma" w:hAnsi="Tahoma" w:cs="Tahoma"/>
          <w:sz w:val="18"/>
          <w:szCs w:val="18"/>
        </w:rPr>
        <w:t xml:space="preserve">• maintain the primary position while riding through the junction </w:t>
      </w:r>
    </w:p>
    <w:p w:rsidRPr="00FE02E5" w:rsidR="00BC3BDB" w:rsidP="00BC3BDB" w:rsidRDefault="00BC3BDB" w14:paraId="4B8BF08E" w14:textId="77777777">
      <w:pPr>
        <w:rPr>
          <w:rFonts w:ascii="Tahoma" w:hAnsi="Tahoma" w:cs="Tahoma"/>
          <w:sz w:val="18"/>
          <w:szCs w:val="18"/>
        </w:rPr>
      </w:pPr>
      <w:r w:rsidRPr="00FE02E5">
        <w:rPr>
          <w:rFonts w:ascii="Tahoma" w:hAnsi="Tahoma" w:cs="Tahoma"/>
          <w:sz w:val="18"/>
          <w:szCs w:val="18"/>
        </w:rPr>
        <w:t xml:space="preserve">• once past the junction, check behind in the direction of intended movement and when clear select the most appropriate riding position for continuing the journey </w:t>
      </w:r>
    </w:p>
    <w:p w:rsidRPr="00FE02E5" w:rsidR="00BC3BDB" w:rsidP="00BC3BDB" w:rsidRDefault="00BC3BDB" w14:paraId="52984D3A" w14:textId="77777777">
      <w:pPr>
        <w:rPr>
          <w:rFonts w:ascii="Tahoma" w:hAnsi="Tahoma" w:cs="Tahoma"/>
          <w:sz w:val="18"/>
          <w:szCs w:val="18"/>
        </w:rPr>
      </w:pPr>
      <w:r w:rsidRPr="00FE02E5">
        <w:rPr>
          <w:rFonts w:ascii="Tahoma" w:hAnsi="Tahoma" w:cs="Tahoma"/>
          <w:sz w:val="18"/>
          <w:szCs w:val="18"/>
        </w:rPr>
        <w:t>• decide to stop the journey or return to the start point by foot or U turn</w:t>
      </w:r>
    </w:p>
    <w:p w:rsidRPr="00FE02E5" w:rsidR="00BC3BDB" w:rsidP="00BC3BDB" w:rsidRDefault="00BC3BDB" w14:paraId="37D79B83" w14:textId="77777777">
      <w:pPr>
        <w:rPr>
          <w:rFonts w:ascii="Tahoma" w:hAnsi="Tahoma" w:cs="Tahoma"/>
          <w:sz w:val="18"/>
          <w:szCs w:val="18"/>
        </w:rPr>
      </w:pPr>
    </w:p>
    <w:p w:rsidRPr="00F776BE" w:rsidR="00BC3BDB" w:rsidP="00BC3BDB" w:rsidRDefault="00BC3BDB" w14:paraId="6575CA94" w14:textId="77777777">
      <w:pPr>
        <w:spacing w:after="0" w:line="240" w:lineRule="auto"/>
        <w:textAlignment w:val="baseline"/>
        <w:rPr>
          <w:rFonts w:ascii="Tahoma" w:hAnsi="Tahoma" w:cs="Tahoma"/>
          <w:color w:val="FF0000"/>
          <w:sz w:val="64"/>
          <w:szCs w:val="64"/>
        </w:rPr>
      </w:pPr>
      <w:r w:rsidRPr="00A22E52">
        <w:rPr>
          <w:rFonts w:eastAsia="Times New Roman"/>
        </w:rPr>
        <w:t> </w:t>
      </w:r>
    </w:p>
    <w:p w:rsidR="00551BD1" w:rsidRDefault="00551BD1" w14:paraId="0000014E" w14:textId="77777777"/>
    <w:sectPr w:rsidR="00551BD1" w:rsidSect="00BC3BDB">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70E8"/>
    <w:multiLevelType w:val="multilevel"/>
    <w:tmpl w:val="7A9E7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E427A"/>
    <w:multiLevelType w:val="hybridMultilevel"/>
    <w:tmpl w:val="2E3AEC5A"/>
    <w:lvl w:ilvl="0" w:tplc="1F2C2D72">
      <w:start w:val="22"/>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B12698"/>
    <w:multiLevelType w:val="hybridMultilevel"/>
    <w:tmpl w:val="B93EF3A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11D546C3"/>
    <w:multiLevelType w:val="multilevel"/>
    <w:tmpl w:val="CFCC7DC6"/>
    <w:lvl w:ilvl="0">
      <w:start w:val="1"/>
      <w:numFmt w:val="decimal"/>
      <w:lvlText w:val="%1."/>
      <w:lvlJc w:val="left"/>
      <w:pPr>
        <w:ind w:left="108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2E7512E"/>
    <w:multiLevelType w:val="hybridMultilevel"/>
    <w:tmpl w:val="40C07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2481A"/>
    <w:multiLevelType w:val="hybridMultilevel"/>
    <w:tmpl w:val="B93EF3AC"/>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A446096"/>
    <w:multiLevelType w:val="hybridMultilevel"/>
    <w:tmpl w:val="B47CA52E"/>
    <w:lvl w:ilvl="0" w:tplc="69E854BA">
      <w:start w:val="6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2C74A3"/>
    <w:multiLevelType w:val="multilevel"/>
    <w:tmpl w:val="AB347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2419FB"/>
    <w:multiLevelType w:val="hybridMultilevel"/>
    <w:tmpl w:val="B93EF3AC"/>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49673164"/>
    <w:multiLevelType w:val="hybridMultilevel"/>
    <w:tmpl w:val="B93EF3AC"/>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4D237120"/>
    <w:multiLevelType w:val="multilevel"/>
    <w:tmpl w:val="38D6E0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7BD7EB6"/>
    <w:multiLevelType w:val="hybridMultilevel"/>
    <w:tmpl w:val="5D0A9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231E61"/>
    <w:multiLevelType w:val="hybridMultilevel"/>
    <w:tmpl w:val="5D920E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8BE7168"/>
    <w:multiLevelType w:val="hybridMultilevel"/>
    <w:tmpl w:val="ED6869FC"/>
    <w:lvl w:ilvl="0" w:tplc="1F2C2D72">
      <w:start w:val="22"/>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7"/>
  </w:num>
  <w:num w:numId="2">
    <w:abstractNumId w:val="10"/>
  </w:num>
  <w:num w:numId="3">
    <w:abstractNumId w:val="0"/>
  </w:num>
  <w:num w:numId="4">
    <w:abstractNumId w:val="3"/>
  </w:num>
  <w:num w:numId="5">
    <w:abstractNumId w:val="13"/>
  </w:num>
  <w:num w:numId="6">
    <w:abstractNumId w:val="1"/>
  </w:num>
  <w:num w:numId="7">
    <w:abstractNumId w:val="2"/>
  </w:num>
  <w:num w:numId="8">
    <w:abstractNumId w:val="11"/>
  </w:num>
  <w:num w:numId="9">
    <w:abstractNumId w:val="5"/>
  </w:num>
  <w:num w:numId="10">
    <w:abstractNumId w:val="8"/>
  </w:num>
  <w:num w:numId="11">
    <w:abstractNumId w:val="6"/>
  </w:num>
  <w:num w:numId="12">
    <w:abstractNumId w:val="4"/>
  </w:num>
  <w:num w:numId="13">
    <w:abstractNumId w:val="9"/>
  </w:num>
  <w:num w:numId="14">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BD1"/>
    <w:rsid w:val="0000450B"/>
    <w:rsid w:val="00011B45"/>
    <w:rsid w:val="000124C2"/>
    <w:rsid w:val="0002204C"/>
    <w:rsid w:val="00027CAF"/>
    <w:rsid w:val="0004098A"/>
    <w:rsid w:val="00054737"/>
    <w:rsid w:val="00054870"/>
    <w:rsid w:val="00071BE8"/>
    <w:rsid w:val="00072752"/>
    <w:rsid w:val="00085CFA"/>
    <w:rsid w:val="0009698C"/>
    <w:rsid w:val="000A0D56"/>
    <w:rsid w:val="000A1FCF"/>
    <w:rsid w:val="000B348B"/>
    <w:rsid w:val="000D462F"/>
    <w:rsid w:val="000F3056"/>
    <w:rsid w:val="00107EC8"/>
    <w:rsid w:val="001269DF"/>
    <w:rsid w:val="0013525E"/>
    <w:rsid w:val="00143862"/>
    <w:rsid w:val="00162AAF"/>
    <w:rsid w:val="00165C1A"/>
    <w:rsid w:val="00171766"/>
    <w:rsid w:val="00171F36"/>
    <w:rsid w:val="00174CDB"/>
    <w:rsid w:val="00175E24"/>
    <w:rsid w:val="00197D3A"/>
    <w:rsid w:val="001A5ABD"/>
    <w:rsid w:val="001B0A5E"/>
    <w:rsid w:val="001B43FE"/>
    <w:rsid w:val="001B6673"/>
    <w:rsid w:val="001B6E83"/>
    <w:rsid w:val="001C4668"/>
    <w:rsid w:val="001C600C"/>
    <w:rsid w:val="001D3A88"/>
    <w:rsid w:val="001D7C6A"/>
    <w:rsid w:val="001F7C33"/>
    <w:rsid w:val="002011F5"/>
    <w:rsid w:val="0020121D"/>
    <w:rsid w:val="002060E2"/>
    <w:rsid w:val="00220F97"/>
    <w:rsid w:val="00221046"/>
    <w:rsid w:val="00232679"/>
    <w:rsid w:val="002326F3"/>
    <w:rsid w:val="002411ED"/>
    <w:rsid w:val="00254196"/>
    <w:rsid w:val="0025756D"/>
    <w:rsid w:val="00262E4D"/>
    <w:rsid w:val="002763A1"/>
    <w:rsid w:val="002A0794"/>
    <w:rsid w:val="002C26E9"/>
    <w:rsid w:val="002E5B8A"/>
    <w:rsid w:val="002F2CB6"/>
    <w:rsid w:val="002F7111"/>
    <w:rsid w:val="0031451E"/>
    <w:rsid w:val="00322490"/>
    <w:rsid w:val="00334F0F"/>
    <w:rsid w:val="0033711E"/>
    <w:rsid w:val="00355F8E"/>
    <w:rsid w:val="0037058D"/>
    <w:rsid w:val="00373472"/>
    <w:rsid w:val="003872AF"/>
    <w:rsid w:val="00393105"/>
    <w:rsid w:val="00393FBB"/>
    <w:rsid w:val="00396E1C"/>
    <w:rsid w:val="003A1DA2"/>
    <w:rsid w:val="003A549A"/>
    <w:rsid w:val="003A76FA"/>
    <w:rsid w:val="003B10BF"/>
    <w:rsid w:val="003B720B"/>
    <w:rsid w:val="003B7A0F"/>
    <w:rsid w:val="003B7F44"/>
    <w:rsid w:val="003D2F06"/>
    <w:rsid w:val="003E19A0"/>
    <w:rsid w:val="003E5FDF"/>
    <w:rsid w:val="003E78EE"/>
    <w:rsid w:val="003F0529"/>
    <w:rsid w:val="00420448"/>
    <w:rsid w:val="004261E4"/>
    <w:rsid w:val="00427ADC"/>
    <w:rsid w:val="00434D9E"/>
    <w:rsid w:val="00435A2D"/>
    <w:rsid w:val="00436DC4"/>
    <w:rsid w:val="00442A43"/>
    <w:rsid w:val="004775AB"/>
    <w:rsid w:val="004820DA"/>
    <w:rsid w:val="004941F6"/>
    <w:rsid w:val="004950F5"/>
    <w:rsid w:val="00495267"/>
    <w:rsid w:val="004A6701"/>
    <w:rsid w:val="004B521C"/>
    <w:rsid w:val="004C34F0"/>
    <w:rsid w:val="004D25AA"/>
    <w:rsid w:val="004E3FB3"/>
    <w:rsid w:val="00511D41"/>
    <w:rsid w:val="00516C16"/>
    <w:rsid w:val="00516D17"/>
    <w:rsid w:val="00520058"/>
    <w:rsid w:val="0052087B"/>
    <w:rsid w:val="0052380C"/>
    <w:rsid w:val="0052495A"/>
    <w:rsid w:val="00543596"/>
    <w:rsid w:val="0054398E"/>
    <w:rsid w:val="00551BD1"/>
    <w:rsid w:val="005532B0"/>
    <w:rsid w:val="005637B4"/>
    <w:rsid w:val="005638C4"/>
    <w:rsid w:val="00564A9A"/>
    <w:rsid w:val="0057667B"/>
    <w:rsid w:val="00584ABC"/>
    <w:rsid w:val="005926B6"/>
    <w:rsid w:val="00592FFC"/>
    <w:rsid w:val="005974B7"/>
    <w:rsid w:val="005C41ED"/>
    <w:rsid w:val="005C55B8"/>
    <w:rsid w:val="005F1BB9"/>
    <w:rsid w:val="00602075"/>
    <w:rsid w:val="0061685E"/>
    <w:rsid w:val="00621301"/>
    <w:rsid w:val="00622D60"/>
    <w:rsid w:val="00633BF1"/>
    <w:rsid w:val="006346F4"/>
    <w:rsid w:val="00657BD7"/>
    <w:rsid w:val="00667825"/>
    <w:rsid w:val="006756EE"/>
    <w:rsid w:val="00685472"/>
    <w:rsid w:val="00696FC8"/>
    <w:rsid w:val="00697BA5"/>
    <w:rsid w:val="006B4D05"/>
    <w:rsid w:val="006C07A9"/>
    <w:rsid w:val="006C5395"/>
    <w:rsid w:val="006C53BF"/>
    <w:rsid w:val="006D19F9"/>
    <w:rsid w:val="006D2ECE"/>
    <w:rsid w:val="006D65D8"/>
    <w:rsid w:val="006E52C0"/>
    <w:rsid w:val="00712026"/>
    <w:rsid w:val="0071488B"/>
    <w:rsid w:val="007150C1"/>
    <w:rsid w:val="0072722E"/>
    <w:rsid w:val="00732B7F"/>
    <w:rsid w:val="007352AA"/>
    <w:rsid w:val="0075124B"/>
    <w:rsid w:val="00752A46"/>
    <w:rsid w:val="00772E1C"/>
    <w:rsid w:val="007766A2"/>
    <w:rsid w:val="00796531"/>
    <w:rsid w:val="007A4381"/>
    <w:rsid w:val="007B2B47"/>
    <w:rsid w:val="007D3DCC"/>
    <w:rsid w:val="007E0AFF"/>
    <w:rsid w:val="007F3D85"/>
    <w:rsid w:val="008054A7"/>
    <w:rsid w:val="008060CE"/>
    <w:rsid w:val="00814BFD"/>
    <w:rsid w:val="00821B76"/>
    <w:rsid w:val="0083468C"/>
    <w:rsid w:val="0085417A"/>
    <w:rsid w:val="00856294"/>
    <w:rsid w:val="008564C4"/>
    <w:rsid w:val="00880593"/>
    <w:rsid w:val="0088516C"/>
    <w:rsid w:val="00886B6C"/>
    <w:rsid w:val="008B2009"/>
    <w:rsid w:val="008C1BC6"/>
    <w:rsid w:val="008E04BB"/>
    <w:rsid w:val="008E26FE"/>
    <w:rsid w:val="008E4C28"/>
    <w:rsid w:val="008F2AD9"/>
    <w:rsid w:val="009012F1"/>
    <w:rsid w:val="00904FD9"/>
    <w:rsid w:val="00912077"/>
    <w:rsid w:val="00923501"/>
    <w:rsid w:val="00926834"/>
    <w:rsid w:val="00935418"/>
    <w:rsid w:val="00937608"/>
    <w:rsid w:val="0094183A"/>
    <w:rsid w:val="0094459E"/>
    <w:rsid w:val="00946EB4"/>
    <w:rsid w:val="00953C8F"/>
    <w:rsid w:val="00963AAB"/>
    <w:rsid w:val="0097163C"/>
    <w:rsid w:val="00971D5B"/>
    <w:rsid w:val="009755D5"/>
    <w:rsid w:val="00982AD9"/>
    <w:rsid w:val="00984E80"/>
    <w:rsid w:val="0099251E"/>
    <w:rsid w:val="009A212E"/>
    <w:rsid w:val="009B38F2"/>
    <w:rsid w:val="009C5D8B"/>
    <w:rsid w:val="009D50FE"/>
    <w:rsid w:val="009D5DD4"/>
    <w:rsid w:val="009E005A"/>
    <w:rsid w:val="009E2251"/>
    <w:rsid w:val="009E3020"/>
    <w:rsid w:val="009E60F8"/>
    <w:rsid w:val="009F3C7B"/>
    <w:rsid w:val="00A035A8"/>
    <w:rsid w:val="00A115B0"/>
    <w:rsid w:val="00A13708"/>
    <w:rsid w:val="00A209F3"/>
    <w:rsid w:val="00A216B9"/>
    <w:rsid w:val="00A24729"/>
    <w:rsid w:val="00A3010F"/>
    <w:rsid w:val="00A32B82"/>
    <w:rsid w:val="00A41016"/>
    <w:rsid w:val="00A52BDC"/>
    <w:rsid w:val="00A53333"/>
    <w:rsid w:val="00A70830"/>
    <w:rsid w:val="00A70D8E"/>
    <w:rsid w:val="00A71BB7"/>
    <w:rsid w:val="00A80FA2"/>
    <w:rsid w:val="00A9112F"/>
    <w:rsid w:val="00AB6124"/>
    <w:rsid w:val="00AD0B42"/>
    <w:rsid w:val="00AF0E30"/>
    <w:rsid w:val="00B01F60"/>
    <w:rsid w:val="00B02049"/>
    <w:rsid w:val="00B02E34"/>
    <w:rsid w:val="00B16CAD"/>
    <w:rsid w:val="00B21364"/>
    <w:rsid w:val="00B2353C"/>
    <w:rsid w:val="00B36A7C"/>
    <w:rsid w:val="00B402EC"/>
    <w:rsid w:val="00B5534A"/>
    <w:rsid w:val="00B567B5"/>
    <w:rsid w:val="00B62FFE"/>
    <w:rsid w:val="00B70621"/>
    <w:rsid w:val="00B70875"/>
    <w:rsid w:val="00B75EFA"/>
    <w:rsid w:val="00B827CC"/>
    <w:rsid w:val="00B860FF"/>
    <w:rsid w:val="00B8754F"/>
    <w:rsid w:val="00BA79AF"/>
    <w:rsid w:val="00BC3BDB"/>
    <w:rsid w:val="00BE3CE3"/>
    <w:rsid w:val="00C00746"/>
    <w:rsid w:val="00C00AED"/>
    <w:rsid w:val="00C04135"/>
    <w:rsid w:val="00C05051"/>
    <w:rsid w:val="00C07411"/>
    <w:rsid w:val="00C1011C"/>
    <w:rsid w:val="00C2008A"/>
    <w:rsid w:val="00C303D3"/>
    <w:rsid w:val="00C36B12"/>
    <w:rsid w:val="00C41D6B"/>
    <w:rsid w:val="00C54D12"/>
    <w:rsid w:val="00C64652"/>
    <w:rsid w:val="00CA5D0C"/>
    <w:rsid w:val="00CB13FF"/>
    <w:rsid w:val="00CB2E63"/>
    <w:rsid w:val="00CB56B2"/>
    <w:rsid w:val="00CC1EB4"/>
    <w:rsid w:val="00CD6E89"/>
    <w:rsid w:val="00CE78FC"/>
    <w:rsid w:val="00D0075C"/>
    <w:rsid w:val="00D038F8"/>
    <w:rsid w:val="00D240B0"/>
    <w:rsid w:val="00D31A38"/>
    <w:rsid w:val="00D452A8"/>
    <w:rsid w:val="00D75050"/>
    <w:rsid w:val="00D8106D"/>
    <w:rsid w:val="00D824E2"/>
    <w:rsid w:val="00D837AA"/>
    <w:rsid w:val="00D85022"/>
    <w:rsid w:val="00D92250"/>
    <w:rsid w:val="00DA05E1"/>
    <w:rsid w:val="00DB3A6E"/>
    <w:rsid w:val="00DC255D"/>
    <w:rsid w:val="00DC6718"/>
    <w:rsid w:val="00DD7115"/>
    <w:rsid w:val="00DE1277"/>
    <w:rsid w:val="00DE7AA4"/>
    <w:rsid w:val="00E04DE8"/>
    <w:rsid w:val="00E06549"/>
    <w:rsid w:val="00E24F25"/>
    <w:rsid w:val="00E27AA2"/>
    <w:rsid w:val="00E30EBE"/>
    <w:rsid w:val="00E32A5B"/>
    <w:rsid w:val="00E40B7E"/>
    <w:rsid w:val="00E47514"/>
    <w:rsid w:val="00E67E2E"/>
    <w:rsid w:val="00E7014B"/>
    <w:rsid w:val="00E701BD"/>
    <w:rsid w:val="00E71432"/>
    <w:rsid w:val="00E91724"/>
    <w:rsid w:val="00E91C5E"/>
    <w:rsid w:val="00E93F6E"/>
    <w:rsid w:val="00EA6210"/>
    <w:rsid w:val="00EA6A6C"/>
    <w:rsid w:val="00EB697E"/>
    <w:rsid w:val="00EC3D18"/>
    <w:rsid w:val="00ED289F"/>
    <w:rsid w:val="00ED62EA"/>
    <w:rsid w:val="00EE48D0"/>
    <w:rsid w:val="00EE6B61"/>
    <w:rsid w:val="00F01533"/>
    <w:rsid w:val="00F04305"/>
    <w:rsid w:val="00F04AEA"/>
    <w:rsid w:val="00F268AC"/>
    <w:rsid w:val="00F467C7"/>
    <w:rsid w:val="00F6703B"/>
    <w:rsid w:val="00F75E35"/>
    <w:rsid w:val="00FB4BCB"/>
    <w:rsid w:val="00FC3E9D"/>
    <w:rsid w:val="00FC434D"/>
    <w:rsid w:val="00FC4CAC"/>
    <w:rsid w:val="00FD649D"/>
    <w:rsid w:val="00FE39B3"/>
    <w:rsid w:val="00FF7F61"/>
    <w:rsid w:val="06AE7910"/>
    <w:rsid w:val="0CBB88BC"/>
    <w:rsid w:val="13BB9CAA"/>
    <w:rsid w:val="1EFBEBF1"/>
    <w:rsid w:val="2097BC52"/>
    <w:rsid w:val="23C266F8"/>
    <w:rsid w:val="2BDB9DE9"/>
    <w:rsid w:val="34692A11"/>
    <w:rsid w:val="3497F08F"/>
    <w:rsid w:val="38A9A057"/>
    <w:rsid w:val="45BB437A"/>
    <w:rsid w:val="464D644A"/>
    <w:rsid w:val="4EC02A07"/>
    <w:rsid w:val="4FFD383A"/>
    <w:rsid w:val="5421EA3A"/>
    <w:rsid w:val="5592A1ED"/>
    <w:rsid w:val="5DE78DC6"/>
    <w:rsid w:val="78B7490F"/>
    <w:rsid w:val="7BC78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DD3A"/>
  <w15:docId w15:val="{01FAAB1A-724E-4BAD-90DC-25A2C882A1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00AED"/>
    <w:rPr>
      <w:color w:val="0563C1" w:themeColor="hyperlink"/>
      <w:u w:val="single"/>
    </w:rPr>
  </w:style>
  <w:style w:type="character" w:styleId="UnresolvedMention">
    <w:name w:val="Unresolved Mention"/>
    <w:basedOn w:val="DefaultParagraphFont"/>
    <w:uiPriority w:val="99"/>
    <w:semiHidden/>
    <w:unhideWhenUsed/>
    <w:rsid w:val="00C00AED"/>
    <w:rPr>
      <w:color w:val="605E5C"/>
      <w:shd w:val="clear" w:color="auto" w:fill="E1DFDD"/>
    </w:rPr>
  </w:style>
  <w:style w:type="paragraph" w:styleId="ListParagraph">
    <w:name w:val="List Paragraph"/>
    <w:basedOn w:val="Normal"/>
    <w:uiPriority w:val="34"/>
    <w:qFormat/>
    <w:rsid w:val="00712026"/>
    <w:pPr>
      <w:ind w:left="720"/>
      <w:contextualSpacing/>
    </w:pPr>
  </w:style>
  <w:style w:type="character" w:styleId="FollowedHyperlink">
    <w:name w:val="FollowedHyperlink"/>
    <w:basedOn w:val="DefaultParagraphFont"/>
    <w:uiPriority w:val="99"/>
    <w:semiHidden/>
    <w:unhideWhenUsed/>
    <w:rsid w:val="00A41016"/>
    <w:rPr>
      <w:color w:val="954F72" w:themeColor="followedHyperlink"/>
      <w:u w:val="single"/>
    </w:rPr>
  </w:style>
  <w:style w:type="paragraph" w:styleId="NormalWeb">
    <w:name w:val="Normal (Web)"/>
    <w:basedOn w:val="Normal"/>
    <w:uiPriority w:val="99"/>
    <w:semiHidden/>
    <w:unhideWhenUsed/>
    <w:rsid w:val="00CB2E63"/>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DC671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DC6718"/>
  </w:style>
  <w:style w:type="character" w:styleId="eop" w:customStyle="1">
    <w:name w:val="eop"/>
    <w:basedOn w:val="DefaultParagraphFont"/>
    <w:rsid w:val="00DC6718"/>
  </w:style>
  <w:style w:type="table" w:styleId="TableGrid">
    <w:name w:val="Table Grid"/>
    <w:basedOn w:val="TableNormal"/>
    <w:uiPriority w:val="39"/>
    <w:rsid w:val="00C41D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E78FC"/>
    <w:rPr>
      <w:sz w:val="16"/>
      <w:szCs w:val="16"/>
    </w:rPr>
  </w:style>
  <w:style w:type="paragraph" w:styleId="CommentText">
    <w:name w:val="annotation text"/>
    <w:basedOn w:val="Normal"/>
    <w:link w:val="CommentTextChar"/>
    <w:uiPriority w:val="99"/>
    <w:unhideWhenUsed/>
    <w:rsid w:val="00CE78FC"/>
    <w:pPr>
      <w:spacing w:line="240" w:lineRule="auto"/>
    </w:pPr>
    <w:rPr>
      <w:rFonts w:asciiTheme="minorHAnsi" w:hAnsiTheme="minorHAnsi" w:eastAsiaTheme="minorHAnsi" w:cstheme="minorBidi"/>
      <w:sz w:val="20"/>
      <w:szCs w:val="20"/>
      <w:lang w:eastAsia="en-US"/>
    </w:rPr>
  </w:style>
  <w:style w:type="character" w:styleId="CommentTextChar" w:customStyle="1">
    <w:name w:val="Comment Text Char"/>
    <w:basedOn w:val="DefaultParagraphFont"/>
    <w:link w:val="CommentText"/>
    <w:uiPriority w:val="99"/>
    <w:rsid w:val="00CE78FC"/>
    <w:rPr>
      <w:rFonts w:asciiTheme="minorHAnsi" w:hAnsiTheme="minorHAnsi" w:eastAsia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CE78FC"/>
    <w:rPr>
      <w:b/>
      <w:bCs/>
    </w:rPr>
  </w:style>
  <w:style w:type="character" w:styleId="CommentSubjectChar" w:customStyle="1">
    <w:name w:val="Comment Subject Char"/>
    <w:basedOn w:val="CommentTextChar"/>
    <w:link w:val="CommentSubject"/>
    <w:uiPriority w:val="99"/>
    <w:semiHidden/>
    <w:rsid w:val="00CE78FC"/>
    <w:rPr>
      <w:rFonts w:asciiTheme="minorHAnsi" w:hAnsiTheme="minorHAnsi" w:eastAsiaTheme="minorHAnsi" w:cstheme="minorBidi"/>
      <w:b/>
      <w:bCs/>
      <w:sz w:val="20"/>
      <w:szCs w:val="20"/>
      <w:lang w:eastAsia="en-US"/>
    </w:rPr>
  </w:style>
  <w:style w:type="paragraph" w:styleId="Quote">
    <w:name w:val="Quote"/>
    <w:basedOn w:val="Normal"/>
    <w:link w:val="QuoteChar"/>
    <w:uiPriority w:val="29"/>
    <w:qFormat/>
    <w:rsid w:val="00CD6E89"/>
    <w:pPr>
      <w:spacing w:before="100" w:beforeAutospacing="1" w:after="100" w:afterAutospacing="1" w:line="240" w:lineRule="auto"/>
    </w:pPr>
    <w:rPr>
      <w:rFonts w:ascii="Times New Roman" w:hAnsi="Times New Roman" w:eastAsia="Times New Roman" w:cs="Times New Roman"/>
      <w:sz w:val="24"/>
      <w:szCs w:val="24"/>
    </w:rPr>
  </w:style>
  <w:style w:type="character" w:styleId="QuoteChar" w:customStyle="1">
    <w:name w:val="Quote Char"/>
    <w:basedOn w:val="DefaultParagraphFont"/>
    <w:link w:val="Quote"/>
    <w:uiPriority w:val="29"/>
    <w:rsid w:val="00CD6E89"/>
    <w:rPr>
      <w:rFonts w:ascii="Times New Roman" w:hAnsi="Times New Roman" w:eastAsia="Times New Roman" w:cs="Times New Roman"/>
      <w:sz w:val="24"/>
      <w:szCs w:val="24"/>
      <w:lang w:eastAsia="en-GB"/>
    </w:rPr>
  </w:style>
  <w:style w:type="paragraph" w:styleId="Revision">
    <w:name w:val="Revision"/>
    <w:hidden/>
    <w:uiPriority w:val="99"/>
    <w:semiHidden/>
    <w:rsid w:val="00884ACE"/>
    <w:pPr>
      <w:spacing w:after="0" w:line="240" w:lineRule="auto"/>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737">
      <w:bodyDiv w:val="1"/>
      <w:marLeft w:val="0"/>
      <w:marRight w:val="0"/>
      <w:marTop w:val="0"/>
      <w:marBottom w:val="0"/>
      <w:divBdr>
        <w:top w:val="none" w:sz="0" w:space="0" w:color="auto"/>
        <w:left w:val="none" w:sz="0" w:space="0" w:color="auto"/>
        <w:bottom w:val="none" w:sz="0" w:space="0" w:color="auto"/>
        <w:right w:val="none" w:sz="0" w:space="0" w:color="auto"/>
      </w:divBdr>
    </w:div>
    <w:div w:id="158620117">
      <w:bodyDiv w:val="1"/>
      <w:marLeft w:val="0"/>
      <w:marRight w:val="0"/>
      <w:marTop w:val="0"/>
      <w:marBottom w:val="0"/>
      <w:divBdr>
        <w:top w:val="none" w:sz="0" w:space="0" w:color="auto"/>
        <w:left w:val="none" w:sz="0" w:space="0" w:color="auto"/>
        <w:bottom w:val="none" w:sz="0" w:space="0" w:color="auto"/>
        <w:right w:val="none" w:sz="0" w:space="0" w:color="auto"/>
      </w:divBdr>
      <w:divsChild>
        <w:div w:id="227352475">
          <w:marLeft w:val="0"/>
          <w:marRight w:val="0"/>
          <w:marTop w:val="0"/>
          <w:marBottom w:val="0"/>
          <w:divBdr>
            <w:top w:val="none" w:sz="0" w:space="0" w:color="auto"/>
            <w:left w:val="none" w:sz="0" w:space="0" w:color="auto"/>
            <w:bottom w:val="none" w:sz="0" w:space="0" w:color="auto"/>
            <w:right w:val="none" w:sz="0" w:space="0" w:color="auto"/>
          </w:divBdr>
        </w:div>
        <w:div w:id="255093432">
          <w:marLeft w:val="0"/>
          <w:marRight w:val="0"/>
          <w:marTop w:val="0"/>
          <w:marBottom w:val="0"/>
          <w:divBdr>
            <w:top w:val="none" w:sz="0" w:space="0" w:color="auto"/>
            <w:left w:val="none" w:sz="0" w:space="0" w:color="auto"/>
            <w:bottom w:val="none" w:sz="0" w:space="0" w:color="auto"/>
            <w:right w:val="none" w:sz="0" w:space="0" w:color="auto"/>
          </w:divBdr>
        </w:div>
        <w:div w:id="262569025">
          <w:marLeft w:val="0"/>
          <w:marRight w:val="0"/>
          <w:marTop w:val="0"/>
          <w:marBottom w:val="0"/>
          <w:divBdr>
            <w:top w:val="none" w:sz="0" w:space="0" w:color="auto"/>
            <w:left w:val="none" w:sz="0" w:space="0" w:color="auto"/>
            <w:bottom w:val="none" w:sz="0" w:space="0" w:color="auto"/>
            <w:right w:val="none" w:sz="0" w:space="0" w:color="auto"/>
          </w:divBdr>
        </w:div>
        <w:div w:id="475534068">
          <w:marLeft w:val="0"/>
          <w:marRight w:val="0"/>
          <w:marTop w:val="0"/>
          <w:marBottom w:val="0"/>
          <w:divBdr>
            <w:top w:val="none" w:sz="0" w:space="0" w:color="auto"/>
            <w:left w:val="none" w:sz="0" w:space="0" w:color="auto"/>
            <w:bottom w:val="none" w:sz="0" w:space="0" w:color="auto"/>
            <w:right w:val="none" w:sz="0" w:space="0" w:color="auto"/>
          </w:divBdr>
        </w:div>
        <w:div w:id="507519329">
          <w:marLeft w:val="0"/>
          <w:marRight w:val="0"/>
          <w:marTop w:val="0"/>
          <w:marBottom w:val="0"/>
          <w:divBdr>
            <w:top w:val="none" w:sz="0" w:space="0" w:color="auto"/>
            <w:left w:val="none" w:sz="0" w:space="0" w:color="auto"/>
            <w:bottom w:val="none" w:sz="0" w:space="0" w:color="auto"/>
            <w:right w:val="none" w:sz="0" w:space="0" w:color="auto"/>
          </w:divBdr>
        </w:div>
        <w:div w:id="655957305">
          <w:marLeft w:val="0"/>
          <w:marRight w:val="0"/>
          <w:marTop w:val="0"/>
          <w:marBottom w:val="0"/>
          <w:divBdr>
            <w:top w:val="none" w:sz="0" w:space="0" w:color="auto"/>
            <w:left w:val="none" w:sz="0" w:space="0" w:color="auto"/>
            <w:bottom w:val="none" w:sz="0" w:space="0" w:color="auto"/>
            <w:right w:val="none" w:sz="0" w:space="0" w:color="auto"/>
          </w:divBdr>
        </w:div>
        <w:div w:id="786892047">
          <w:marLeft w:val="0"/>
          <w:marRight w:val="0"/>
          <w:marTop w:val="0"/>
          <w:marBottom w:val="0"/>
          <w:divBdr>
            <w:top w:val="none" w:sz="0" w:space="0" w:color="auto"/>
            <w:left w:val="none" w:sz="0" w:space="0" w:color="auto"/>
            <w:bottom w:val="none" w:sz="0" w:space="0" w:color="auto"/>
            <w:right w:val="none" w:sz="0" w:space="0" w:color="auto"/>
          </w:divBdr>
        </w:div>
        <w:div w:id="833372876">
          <w:marLeft w:val="0"/>
          <w:marRight w:val="0"/>
          <w:marTop w:val="0"/>
          <w:marBottom w:val="0"/>
          <w:divBdr>
            <w:top w:val="none" w:sz="0" w:space="0" w:color="auto"/>
            <w:left w:val="none" w:sz="0" w:space="0" w:color="auto"/>
            <w:bottom w:val="none" w:sz="0" w:space="0" w:color="auto"/>
            <w:right w:val="none" w:sz="0" w:space="0" w:color="auto"/>
          </w:divBdr>
        </w:div>
        <w:div w:id="1558778211">
          <w:marLeft w:val="0"/>
          <w:marRight w:val="0"/>
          <w:marTop w:val="0"/>
          <w:marBottom w:val="0"/>
          <w:divBdr>
            <w:top w:val="none" w:sz="0" w:space="0" w:color="auto"/>
            <w:left w:val="none" w:sz="0" w:space="0" w:color="auto"/>
            <w:bottom w:val="none" w:sz="0" w:space="0" w:color="auto"/>
            <w:right w:val="none" w:sz="0" w:space="0" w:color="auto"/>
          </w:divBdr>
        </w:div>
      </w:divsChild>
    </w:div>
    <w:div w:id="322124745">
      <w:bodyDiv w:val="1"/>
      <w:marLeft w:val="0"/>
      <w:marRight w:val="0"/>
      <w:marTop w:val="0"/>
      <w:marBottom w:val="0"/>
      <w:divBdr>
        <w:top w:val="none" w:sz="0" w:space="0" w:color="auto"/>
        <w:left w:val="none" w:sz="0" w:space="0" w:color="auto"/>
        <w:bottom w:val="none" w:sz="0" w:space="0" w:color="auto"/>
        <w:right w:val="none" w:sz="0" w:space="0" w:color="auto"/>
      </w:divBdr>
    </w:div>
    <w:div w:id="1297493608">
      <w:bodyDiv w:val="1"/>
      <w:marLeft w:val="0"/>
      <w:marRight w:val="0"/>
      <w:marTop w:val="0"/>
      <w:marBottom w:val="0"/>
      <w:divBdr>
        <w:top w:val="none" w:sz="0" w:space="0" w:color="auto"/>
        <w:left w:val="none" w:sz="0" w:space="0" w:color="auto"/>
        <w:bottom w:val="none" w:sz="0" w:space="0" w:color="auto"/>
        <w:right w:val="none" w:sz="0" w:space="0" w:color="auto"/>
      </w:divBdr>
    </w:div>
    <w:div w:id="1654676246">
      <w:bodyDiv w:val="1"/>
      <w:marLeft w:val="0"/>
      <w:marRight w:val="0"/>
      <w:marTop w:val="0"/>
      <w:marBottom w:val="0"/>
      <w:divBdr>
        <w:top w:val="none" w:sz="0" w:space="0" w:color="auto"/>
        <w:left w:val="none" w:sz="0" w:space="0" w:color="auto"/>
        <w:bottom w:val="none" w:sz="0" w:space="0" w:color="auto"/>
        <w:right w:val="none" w:sz="0" w:space="0" w:color="auto"/>
      </w:divBdr>
    </w:div>
    <w:div w:id="1926379965">
      <w:bodyDiv w:val="1"/>
      <w:marLeft w:val="0"/>
      <w:marRight w:val="0"/>
      <w:marTop w:val="0"/>
      <w:marBottom w:val="0"/>
      <w:divBdr>
        <w:top w:val="none" w:sz="0" w:space="0" w:color="auto"/>
        <w:left w:val="none" w:sz="0" w:space="0" w:color="auto"/>
        <w:bottom w:val="none" w:sz="0" w:space="0" w:color="auto"/>
        <w:right w:val="none" w:sz="0" w:space="0" w:color="auto"/>
      </w:divBdr>
    </w:div>
    <w:div w:id="1964579850">
      <w:bodyDiv w:val="1"/>
      <w:marLeft w:val="0"/>
      <w:marRight w:val="0"/>
      <w:marTop w:val="0"/>
      <w:marBottom w:val="0"/>
      <w:divBdr>
        <w:top w:val="none" w:sz="0" w:space="0" w:color="auto"/>
        <w:left w:val="none" w:sz="0" w:space="0" w:color="auto"/>
        <w:bottom w:val="none" w:sz="0" w:space="0" w:color="auto"/>
        <w:right w:val="none" w:sz="0" w:space="0" w:color="auto"/>
      </w:divBdr>
    </w:div>
    <w:div w:id="2098405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rofessionals.bikeability.org.uk/download/6668/" TargetMode="External" Id="rId13"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openxmlformats.org/officeDocument/2006/relationships/image" Target="media/image1.png" Id="rId12" /><Relationship Type="http://schemas.microsoft.com/office/2016/09/relationships/commentsIds" Target="commentsIds.xml" Id="rId1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publications/national-standard-for-cycle-training" TargetMode="External" Id="rId11" /><Relationship Type="http://schemas.openxmlformats.org/officeDocument/2006/relationships/numbering" Target="numbering.xml" Id="rId5" /><Relationship Type="http://schemas.openxmlformats.org/officeDocument/2006/relationships/hyperlink" Target="https://assets.publishing.service.gov.uk/government/uploads/system/uploads/attachment_data/file/1037306/table-of-change-to-the-highway-code.pdf" TargetMode="External" Id="rId10" /><Relationship Type="http://schemas.openxmlformats.org/officeDocument/2006/relationships/image" Target="media/image2.png" Id="rId19" /><Relationship Type="http://schemas.openxmlformats.org/officeDocument/2006/relationships/customXml" Target="../customXml/item4.xml" Id="rId4" /><Relationship Type="http://schemas.openxmlformats.org/officeDocument/2006/relationships/hyperlink" Target="https://www.gov.uk/government/consultations/review-of-the-highway-code-to-improve-road-safety-for-cyclists-pedestrians-and-horse-riders" TargetMode="External" Id="rId9" /><Relationship Type="http://schemas.openxmlformats.org/officeDocument/2006/relationships/hyperlink" Target="mailto:contactus@bikeabilitytrust.org" TargetMode="External"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toZz92yeqvJ4EKtEDUMadXp4jg==">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3" ma:contentTypeDescription="Create a new document." ma:contentTypeScope="" ma:versionID="b6c90439b269dfe4eca10fb4e4c650b5">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b45a1c367471400761bcb93382ff941e"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C686D-4E17-4046-8914-31D4F6D6FE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5C88096-0C6A-4F16-9CE0-9886924DC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43FAB8-9B6D-4033-99F1-2BB38BE46E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Benjamin Smith</dc:creator>
  <keywords/>
  <lastModifiedBy>Jessica Nelson</lastModifiedBy>
  <revision>10</revision>
  <dcterms:created xsi:type="dcterms:W3CDTF">2022-01-25T01:47:00.0000000Z</dcterms:created>
  <dcterms:modified xsi:type="dcterms:W3CDTF">2022-01-26T13:57:30.7090910Z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