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F406453" w14:textId="77777777" w:rsidR="00781BA9" w:rsidRPr="00781BA9" w:rsidRDefault="00781BA9" w:rsidP="00781BA9">
      <w:pPr>
        <w:pStyle w:val="Heading1"/>
        <w:rPr>
          <w:lang w:val="en-GB"/>
        </w:rPr>
      </w:pPr>
      <w:r w:rsidRPr="00781BA9">
        <w:rPr>
          <w:lang w:val="en-GB"/>
        </w:rPr>
        <w:t>Cycle to School Week 2026 Terms &amp; Conditions</w:t>
      </w:r>
    </w:p>
    <w:p w14:paraId="3A20FFCF" w14:textId="64F10AE5" w:rsidR="00781BA9" w:rsidRPr="00781BA9" w:rsidRDefault="00A56AF6" w:rsidP="00433001">
      <w:pPr>
        <w:pStyle w:val="Heading1"/>
        <w:rPr>
          <w:lang w:val="en-GB"/>
        </w:rPr>
      </w:pPr>
      <w:r>
        <w:rPr>
          <w:lang w:val="en-GB"/>
        </w:rPr>
        <w:t xml:space="preserve">Ridgeback Kids Design </w:t>
      </w:r>
      <w:r w:rsidR="003C230E">
        <w:rPr>
          <w:lang w:val="en-GB"/>
        </w:rPr>
        <w:t>Competition</w:t>
      </w:r>
      <w:r w:rsidR="00433001">
        <w:rPr>
          <w:lang w:val="en-GB"/>
        </w:rPr>
        <w:br/>
      </w:r>
    </w:p>
    <w:p w14:paraId="28AD2ED6" w14:textId="77777777" w:rsidR="00B03A5D" w:rsidRPr="00B03A5D" w:rsidRDefault="00B03A5D" w:rsidP="00B03A5D">
      <w:pPr>
        <w:rPr>
          <w:b/>
          <w:bCs/>
          <w:lang w:val="en-GB"/>
        </w:rPr>
      </w:pPr>
      <w:r w:rsidRPr="00B03A5D">
        <w:rPr>
          <w:b/>
          <w:bCs/>
          <w:lang w:val="en-GB"/>
        </w:rPr>
        <w:t>1. About the competition</w:t>
      </w:r>
    </w:p>
    <w:p w14:paraId="16EA9944" w14:textId="77777777" w:rsidR="00B03A5D" w:rsidRPr="00B03A5D" w:rsidRDefault="00B03A5D" w:rsidP="00B03A5D">
      <w:pPr>
        <w:rPr>
          <w:lang w:val="en-GB"/>
        </w:rPr>
      </w:pPr>
      <w:r w:rsidRPr="00B03A5D">
        <w:rPr>
          <w:lang w:val="en-GB"/>
        </w:rPr>
        <w:t>The Ridgeback Kids Bike Design Competition invites children to design their dream bike frame for the chance to have their design transformed into a one-of-a-kind custom printed Ridgeback Kids bicycle.</w:t>
      </w:r>
    </w:p>
    <w:p w14:paraId="41069128" w14:textId="77777777" w:rsidR="00B03A5D" w:rsidRPr="00B03A5D" w:rsidRDefault="00B03A5D" w:rsidP="00B03A5D">
      <w:pPr>
        <w:rPr>
          <w:lang w:val="en-GB"/>
        </w:rPr>
      </w:pPr>
      <w:r w:rsidRPr="00B03A5D">
        <w:rPr>
          <w:lang w:val="en-GB"/>
        </w:rPr>
        <w:t>The competition is being run by The Bikeability Trust in partnership with Madison Cycles, the parent company of Ridgeback Kids.</w:t>
      </w:r>
    </w:p>
    <w:p w14:paraId="33FB8200" w14:textId="77777777" w:rsidR="00B03A5D" w:rsidRPr="00B03A5D" w:rsidRDefault="00B03A5D" w:rsidP="00B03A5D">
      <w:pPr>
        <w:rPr>
          <w:b/>
          <w:bCs/>
          <w:lang w:val="en-GB"/>
        </w:rPr>
      </w:pPr>
      <w:r w:rsidRPr="00B03A5D">
        <w:rPr>
          <w:b/>
          <w:bCs/>
          <w:lang w:val="en-GB"/>
        </w:rPr>
        <w:t>2. Eligibility</w:t>
      </w:r>
    </w:p>
    <w:p w14:paraId="52B70501" w14:textId="77777777" w:rsidR="00B03A5D" w:rsidRDefault="00B03A5D" w:rsidP="00B03A5D">
      <w:pPr>
        <w:numPr>
          <w:ilvl w:val="0"/>
          <w:numId w:val="10"/>
        </w:numPr>
        <w:rPr>
          <w:lang w:val="en-GB"/>
        </w:rPr>
      </w:pPr>
      <w:r w:rsidRPr="00B03A5D">
        <w:rPr>
          <w:lang w:val="en-GB"/>
        </w:rPr>
        <w:t>The competition is open to children of all ages.</w:t>
      </w:r>
    </w:p>
    <w:p w14:paraId="77DF7647" w14:textId="449B87EA" w:rsidR="00556A38" w:rsidRPr="00B03A5D" w:rsidRDefault="00556A38" w:rsidP="00B03A5D">
      <w:pPr>
        <w:numPr>
          <w:ilvl w:val="0"/>
          <w:numId w:val="10"/>
        </w:numPr>
        <w:rPr>
          <w:lang w:val="en-GB"/>
        </w:rPr>
      </w:pPr>
      <w:r>
        <w:rPr>
          <w:lang w:val="en-GB"/>
        </w:rPr>
        <w:t>One entry per child may be accepted.</w:t>
      </w:r>
    </w:p>
    <w:p w14:paraId="5247CA62" w14:textId="77777777" w:rsidR="00B03A5D" w:rsidRPr="00B03A5D" w:rsidRDefault="00B03A5D" w:rsidP="00B03A5D">
      <w:pPr>
        <w:numPr>
          <w:ilvl w:val="0"/>
          <w:numId w:val="10"/>
        </w:numPr>
        <w:rPr>
          <w:lang w:val="en-GB"/>
        </w:rPr>
      </w:pPr>
      <w:r w:rsidRPr="00B03A5D">
        <w:rPr>
          <w:lang w:val="en-GB"/>
        </w:rPr>
        <w:t xml:space="preserve">To enter, a child must have a Cycle to School Week pledge made on their behalf by their school, parent or guardian at </w:t>
      </w:r>
      <w:hyperlink r:id="rId10" w:history="1">
        <w:r w:rsidRPr="00B03A5D">
          <w:rPr>
            <w:rStyle w:val="Hyperlink"/>
            <w:lang w:val="en-GB"/>
          </w:rPr>
          <w:t>www.cycletoschoolweek.co.uk</w:t>
        </w:r>
      </w:hyperlink>
      <w:r w:rsidRPr="00B03A5D">
        <w:rPr>
          <w:lang w:val="en-GB"/>
        </w:rPr>
        <w:t>.</w:t>
      </w:r>
    </w:p>
    <w:p w14:paraId="272BF555" w14:textId="77777777" w:rsidR="00B03A5D" w:rsidRPr="00B03A5D" w:rsidRDefault="00B03A5D" w:rsidP="00B03A5D">
      <w:pPr>
        <w:numPr>
          <w:ilvl w:val="0"/>
          <w:numId w:val="10"/>
        </w:numPr>
        <w:rPr>
          <w:lang w:val="en-GB"/>
        </w:rPr>
      </w:pPr>
      <w:r w:rsidRPr="00B03A5D">
        <w:rPr>
          <w:lang w:val="en-GB"/>
        </w:rPr>
        <w:t>Entries must be submitted in accordance with the instructions provided in the Cycle to School Week Pledge Pack competition materials.</w:t>
      </w:r>
    </w:p>
    <w:p w14:paraId="5C6F8EA6" w14:textId="77777777" w:rsidR="00B03A5D" w:rsidRPr="00B03A5D" w:rsidRDefault="00B03A5D" w:rsidP="00B03A5D">
      <w:pPr>
        <w:numPr>
          <w:ilvl w:val="0"/>
          <w:numId w:val="10"/>
        </w:numPr>
        <w:rPr>
          <w:lang w:val="en-GB"/>
        </w:rPr>
      </w:pPr>
      <w:r w:rsidRPr="00B03A5D">
        <w:rPr>
          <w:lang w:val="en-GB"/>
        </w:rPr>
        <w:t>Schools may submit entries on behalf of participating pupils, subject to appropriate consent and permissions.</w:t>
      </w:r>
    </w:p>
    <w:p w14:paraId="3EC06F2A" w14:textId="77777777" w:rsidR="00B03A5D" w:rsidRPr="00B03A5D" w:rsidRDefault="00B03A5D" w:rsidP="00B03A5D">
      <w:pPr>
        <w:rPr>
          <w:b/>
          <w:bCs/>
          <w:lang w:val="en-GB"/>
        </w:rPr>
      </w:pPr>
      <w:r w:rsidRPr="00B03A5D">
        <w:rPr>
          <w:b/>
          <w:bCs/>
          <w:lang w:val="en-GB"/>
        </w:rPr>
        <w:t>3. Competition period</w:t>
      </w:r>
    </w:p>
    <w:p w14:paraId="77757792" w14:textId="77777777" w:rsidR="00B03A5D" w:rsidRPr="00B03A5D" w:rsidRDefault="00B03A5D" w:rsidP="00B03A5D">
      <w:pPr>
        <w:numPr>
          <w:ilvl w:val="0"/>
          <w:numId w:val="11"/>
        </w:numPr>
        <w:rPr>
          <w:lang w:val="en-GB"/>
        </w:rPr>
      </w:pPr>
      <w:r w:rsidRPr="00B03A5D">
        <w:rPr>
          <w:lang w:val="en-GB"/>
        </w:rPr>
        <w:t>The competition opens on 1 September 2026.</w:t>
      </w:r>
    </w:p>
    <w:p w14:paraId="707909A8" w14:textId="77777777" w:rsidR="00B03A5D" w:rsidRPr="00B03A5D" w:rsidRDefault="00B03A5D" w:rsidP="00B03A5D">
      <w:pPr>
        <w:numPr>
          <w:ilvl w:val="0"/>
          <w:numId w:val="11"/>
        </w:numPr>
        <w:rPr>
          <w:lang w:val="en-GB"/>
        </w:rPr>
      </w:pPr>
      <w:r w:rsidRPr="00B03A5D">
        <w:rPr>
          <w:lang w:val="en-GB"/>
        </w:rPr>
        <w:t>All entries must be submitted by 23:59 on 16 October 2026.</w:t>
      </w:r>
    </w:p>
    <w:p w14:paraId="6E746857" w14:textId="77777777" w:rsidR="00B03A5D" w:rsidRPr="00B03A5D" w:rsidRDefault="00B03A5D" w:rsidP="00B03A5D">
      <w:pPr>
        <w:numPr>
          <w:ilvl w:val="0"/>
          <w:numId w:val="11"/>
        </w:numPr>
        <w:rPr>
          <w:lang w:val="en-GB"/>
        </w:rPr>
      </w:pPr>
      <w:r w:rsidRPr="00B03A5D">
        <w:rPr>
          <w:lang w:val="en-GB"/>
        </w:rPr>
        <w:t>Entries received after the closing date may not be considered.</w:t>
      </w:r>
    </w:p>
    <w:p w14:paraId="02D3CA9E" w14:textId="77777777" w:rsidR="00B03A5D" w:rsidRPr="00B03A5D" w:rsidRDefault="00B03A5D" w:rsidP="00B03A5D">
      <w:pPr>
        <w:rPr>
          <w:b/>
          <w:bCs/>
          <w:lang w:val="en-GB"/>
        </w:rPr>
      </w:pPr>
      <w:r w:rsidRPr="00B03A5D">
        <w:rPr>
          <w:b/>
          <w:bCs/>
          <w:lang w:val="en-GB"/>
        </w:rPr>
        <w:t>4. How to enter</w:t>
      </w:r>
    </w:p>
    <w:p w14:paraId="1210D05D" w14:textId="77777777" w:rsidR="00B03A5D" w:rsidRPr="00B03A5D" w:rsidRDefault="00B03A5D" w:rsidP="00B03A5D">
      <w:pPr>
        <w:numPr>
          <w:ilvl w:val="0"/>
          <w:numId w:val="12"/>
        </w:numPr>
        <w:rPr>
          <w:lang w:val="en-GB"/>
        </w:rPr>
      </w:pPr>
      <w:r w:rsidRPr="00B03A5D">
        <w:rPr>
          <w:lang w:val="en-GB"/>
        </w:rPr>
        <w:t>Children must create their bike frame design using the official Ridgeback Kids Bike Design Competition template provided through the Cycle to School Week Pledge Pack.</w:t>
      </w:r>
    </w:p>
    <w:p w14:paraId="2A1645C6" w14:textId="20C061A2" w:rsidR="00B03A5D" w:rsidRPr="00B03A5D" w:rsidRDefault="00B03A5D" w:rsidP="00B03A5D">
      <w:pPr>
        <w:numPr>
          <w:ilvl w:val="0"/>
          <w:numId w:val="12"/>
        </w:numPr>
        <w:rPr>
          <w:lang w:val="en-GB"/>
        </w:rPr>
      </w:pPr>
      <w:r w:rsidRPr="00B03A5D">
        <w:rPr>
          <w:lang w:val="en-GB"/>
        </w:rPr>
        <w:lastRenderedPageBreak/>
        <w:t>Completed entries must be submitted using the method outlined in the competition materials.</w:t>
      </w:r>
      <w:r w:rsidR="00E978CB">
        <w:rPr>
          <w:lang w:val="en-GB"/>
        </w:rPr>
        <w:t xml:space="preserve"> Scanned or clear photographed designs</w:t>
      </w:r>
      <w:r w:rsidR="004C5C8F">
        <w:rPr>
          <w:lang w:val="en-GB"/>
        </w:rPr>
        <w:t xml:space="preserve"> sent to </w:t>
      </w:r>
      <w:hyperlink r:id="rId11" w:history="1">
        <w:r w:rsidR="004C5C8F" w:rsidRPr="002C5BEE">
          <w:rPr>
            <w:rStyle w:val="Hyperlink"/>
            <w:lang w:val="en-GB"/>
          </w:rPr>
          <w:t>hello@bikeabilitytrust.org</w:t>
        </w:r>
      </w:hyperlink>
      <w:r w:rsidR="004C5C8F">
        <w:rPr>
          <w:lang w:val="en-GB"/>
        </w:rPr>
        <w:t xml:space="preserve"> will be accepted.</w:t>
      </w:r>
    </w:p>
    <w:p w14:paraId="337F7A13" w14:textId="77777777" w:rsidR="00B03A5D" w:rsidRPr="00B03A5D" w:rsidRDefault="00B03A5D" w:rsidP="00B03A5D">
      <w:pPr>
        <w:numPr>
          <w:ilvl w:val="0"/>
          <w:numId w:val="12"/>
        </w:numPr>
        <w:rPr>
          <w:lang w:val="en-GB"/>
        </w:rPr>
      </w:pPr>
      <w:r w:rsidRPr="00B03A5D">
        <w:rPr>
          <w:lang w:val="en-GB"/>
        </w:rPr>
        <w:t>Only eligible entries that meet the submission requirements will be considered.</w:t>
      </w:r>
    </w:p>
    <w:p w14:paraId="3C7AE6C5" w14:textId="77777777" w:rsidR="00B03A5D" w:rsidRPr="00B03A5D" w:rsidRDefault="00B03A5D" w:rsidP="00B03A5D">
      <w:pPr>
        <w:rPr>
          <w:b/>
          <w:bCs/>
          <w:lang w:val="en-GB"/>
        </w:rPr>
      </w:pPr>
      <w:r w:rsidRPr="00B03A5D">
        <w:rPr>
          <w:b/>
          <w:bCs/>
          <w:lang w:val="en-GB"/>
        </w:rPr>
        <w:t>5. Judging and winner selection</w:t>
      </w:r>
    </w:p>
    <w:p w14:paraId="51F3F26D" w14:textId="77777777" w:rsidR="00B03A5D" w:rsidRPr="00B03A5D" w:rsidRDefault="00B03A5D" w:rsidP="00B03A5D">
      <w:pPr>
        <w:numPr>
          <w:ilvl w:val="0"/>
          <w:numId w:val="13"/>
        </w:numPr>
        <w:rPr>
          <w:lang w:val="en-GB"/>
        </w:rPr>
      </w:pPr>
      <w:r w:rsidRPr="00B03A5D">
        <w:rPr>
          <w:lang w:val="en-GB"/>
        </w:rPr>
        <w:t>Entries will be judged by representatives from The Bikeability Trust and Madison Cycles.</w:t>
      </w:r>
    </w:p>
    <w:p w14:paraId="16A817CB" w14:textId="77777777" w:rsidR="00B03A5D" w:rsidRPr="00B03A5D" w:rsidRDefault="00B03A5D" w:rsidP="00B03A5D">
      <w:pPr>
        <w:numPr>
          <w:ilvl w:val="0"/>
          <w:numId w:val="13"/>
        </w:numPr>
        <w:rPr>
          <w:lang w:val="en-GB"/>
        </w:rPr>
      </w:pPr>
      <w:r w:rsidRPr="00B03A5D">
        <w:rPr>
          <w:lang w:val="en-GB"/>
        </w:rPr>
        <w:t>The winning design will be selected based on creativity, originality and how well it represents the spirit of cycling and Cycle to School Week.</w:t>
      </w:r>
    </w:p>
    <w:p w14:paraId="49A57234" w14:textId="77777777" w:rsidR="00B03A5D" w:rsidRPr="00B03A5D" w:rsidRDefault="00B03A5D" w:rsidP="00B03A5D">
      <w:pPr>
        <w:numPr>
          <w:ilvl w:val="0"/>
          <w:numId w:val="13"/>
        </w:numPr>
        <w:rPr>
          <w:lang w:val="en-GB"/>
        </w:rPr>
      </w:pPr>
      <w:r w:rsidRPr="00B03A5D">
        <w:rPr>
          <w:lang w:val="en-GB"/>
        </w:rPr>
        <w:t>The judges’ decision is final.</w:t>
      </w:r>
    </w:p>
    <w:p w14:paraId="6B1B1C37" w14:textId="77777777" w:rsidR="00B03A5D" w:rsidRPr="00B03A5D" w:rsidRDefault="00B03A5D" w:rsidP="00B03A5D">
      <w:pPr>
        <w:numPr>
          <w:ilvl w:val="0"/>
          <w:numId w:val="13"/>
        </w:numPr>
        <w:rPr>
          <w:lang w:val="en-GB"/>
        </w:rPr>
      </w:pPr>
      <w:r w:rsidRPr="00B03A5D">
        <w:rPr>
          <w:lang w:val="en-GB"/>
        </w:rPr>
        <w:t>The winner will be contacted after judging has taken place.</w:t>
      </w:r>
    </w:p>
    <w:p w14:paraId="0A165655" w14:textId="77777777" w:rsidR="00B03A5D" w:rsidRPr="00B03A5D" w:rsidRDefault="00B03A5D" w:rsidP="00B03A5D">
      <w:pPr>
        <w:rPr>
          <w:b/>
          <w:bCs/>
          <w:lang w:val="en-GB"/>
        </w:rPr>
      </w:pPr>
      <w:r w:rsidRPr="00B03A5D">
        <w:rPr>
          <w:b/>
          <w:bCs/>
          <w:lang w:val="en-GB"/>
        </w:rPr>
        <w:t>6. Winner announcement</w:t>
      </w:r>
    </w:p>
    <w:p w14:paraId="15FAA12C" w14:textId="77777777" w:rsidR="00B03A5D" w:rsidRPr="00B03A5D" w:rsidRDefault="00B03A5D" w:rsidP="00B03A5D">
      <w:pPr>
        <w:numPr>
          <w:ilvl w:val="0"/>
          <w:numId w:val="14"/>
        </w:numPr>
        <w:rPr>
          <w:lang w:val="en-GB"/>
        </w:rPr>
      </w:pPr>
      <w:r w:rsidRPr="00B03A5D">
        <w:rPr>
          <w:lang w:val="en-GB"/>
        </w:rPr>
        <w:t>Judging and winner selection may take up to four weeks after the competition closing date.</w:t>
      </w:r>
    </w:p>
    <w:p w14:paraId="4B05C17E" w14:textId="77777777" w:rsidR="00B03A5D" w:rsidRPr="00B03A5D" w:rsidRDefault="00B03A5D" w:rsidP="00B03A5D">
      <w:pPr>
        <w:numPr>
          <w:ilvl w:val="0"/>
          <w:numId w:val="14"/>
        </w:numPr>
        <w:rPr>
          <w:lang w:val="en-GB"/>
        </w:rPr>
      </w:pPr>
      <w:r w:rsidRPr="00B03A5D">
        <w:rPr>
          <w:lang w:val="en-GB"/>
        </w:rPr>
        <w:t>The winner announcement is expected to take place after this period, subject to confirmation and availability.</w:t>
      </w:r>
    </w:p>
    <w:p w14:paraId="36DCD491" w14:textId="77777777" w:rsidR="00B03A5D" w:rsidRPr="00B03A5D" w:rsidRDefault="00B03A5D" w:rsidP="00B03A5D">
      <w:pPr>
        <w:numPr>
          <w:ilvl w:val="0"/>
          <w:numId w:val="14"/>
        </w:numPr>
        <w:rPr>
          <w:lang w:val="en-GB"/>
        </w:rPr>
      </w:pPr>
      <w:r w:rsidRPr="00B03A5D">
        <w:rPr>
          <w:lang w:val="en-GB"/>
        </w:rPr>
        <w:t>The Bikeability Trust and Madison Cycles reserve the right to adjust the judging or announcement timeline where required.</w:t>
      </w:r>
    </w:p>
    <w:p w14:paraId="50D397B1" w14:textId="77777777" w:rsidR="00B03A5D" w:rsidRPr="00B03A5D" w:rsidRDefault="00B03A5D" w:rsidP="00B03A5D">
      <w:pPr>
        <w:rPr>
          <w:b/>
          <w:bCs/>
          <w:lang w:val="en-GB"/>
        </w:rPr>
      </w:pPr>
      <w:r w:rsidRPr="00B03A5D">
        <w:rPr>
          <w:b/>
          <w:bCs/>
          <w:lang w:val="en-GB"/>
        </w:rPr>
        <w:t>7. Prize details</w:t>
      </w:r>
    </w:p>
    <w:p w14:paraId="606F330C" w14:textId="77777777" w:rsidR="00B03A5D" w:rsidRPr="00B03A5D" w:rsidRDefault="00B03A5D" w:rsidP="00B03A5D">
      <w:pPr>
        <w:numPr>
          <w:ilvl w:val="0"/>
          <w:numId w:val="15"/>
        </w:numPr>
        <w:rPr>
          <w:lang w:val="en-GB"/>
        </w:rPr>
      </w:pPr>
      <w:r w:rsidRPr="00B03A5D">
        <w:rPr>
          <w:lang w:val="en-GB"/>
        </w:rPr>
        <w:t>The winner will receive a custom printed Ridgeback Kids bicycle inspired by their winning design entry.</w:t>
      </w:r>
    </w:p>
    <w:p w14:paraId="250633B8" w14:textId="77777777" w:rsidR="00B03A5D" w:rsidRPr="00B03A5D" w:rsidRDefault="00B03A5D" w:rsidP="00B03A5D">
      <w:pPr>
        <w:numPr>
          <w:ilvl w:val="0"/>
          <w:numId w:val="15"/>
        </w:numPr>
        <w:rPr>
          <w:lang w:val="en-GB"/>
        </w:rPr>
      </w:pPr>
      <w:r w:rsidRPr="00B03A5D">
        <w:rPr>
          <w:lang w:val="en-GB"/>
        </w:rPr>
        <w:t>The final bicycle will be created by Madison Cycles and Ridgeback Kids, with the winning design adapted where necessary for production.</w:t>
      </w:r>
    </w:p>
    <w:p w14:paraId="79FAE3F2" w14:textId="77777777" w:rsidR="00B03A5D" w:rsidRPr="00B03A5D" w:rsidRDefault="00B03A5D" w:rsidP="00B03A5D">
      <w:pPr>
        <w:numPr>
          <w:ilvl w:val="0"/>
          <w:numId w:val="15"/>
        </w:numPr>
        <w:rPr>
          <w:lang w:val="en-GB"/>
        </w:rPr>
      </w:pPr>
      <w:r w:rsidRPr="00B03A5D">
        <w:rPr>
          <w:lang w:val="en-GB"/>
        </w:rPr>
        <w:t>The prize is subject to product availability, including suitable bike size, model and specification.</w:t>
      </w:r>
    </w:p>
    <w:p w14:paraId="2907AD68" w14:textId="77777777" w:rsidR="00B03A5D" w:rsidRPr="00B03A5D" w:rsidRDefault="00B03A5D" w:rsidP="00B03A5D">
      <w:pPr>
        <w:numPr>
          <w:ilvl w:val="0"/>
          <w:numId w:val="15"/>
        </w:numPr>
        <w:rPr>
          <w:lang w:val="en-GB"/>
        </w:rPr>
      </w:pPr>
      <w:r w:rsidRPr="00B03A5D">
        <w:rPr>
          <w:lang w:val="en-GB"/>
        </w:rPr>
        <w:t>The final bicycle may differ from the original design entry due to manufacturing, safety, technical or production requirements.</w:t>
      </w:r>
    </w:p>
    <w:p w14:paraId="2694373D" w14:textId="77777777" w:rsidR="00B03A5D" w:rsidRPr="00B03A5D" w:rsidRDefault="00B03A5D" w:rsidP="00B03A5D">
      <w:pPr>
        <w:numPr>
          <w:ilvl w:val="0"/>
          <w:numId w:val="15"/>
        </w:numPr>
        <w:rPr>
          <w:lang w:val="en-GB"/>
        </w:rPr>
      </w:pPr>
      <w:r w:rsidRPr="00B03A5D">
        <w:rPr>
          <w:lang w:val="en-GB"/>
        </w:rPr>
        <w:t>The prize is non-transferable and there is no cash alternative.</w:t>
      </w:r>
    </w:p>
    <w:p w14:paraId="1F17EB71" w14:textId="77777777" w:rsidR="00B03A5D" w:rsidRPr="00B03A5D" w:rsidRDefault="00B03A5D" w:rsidP="00B03A5D">
      <w:pPr>
        <w:rPr>
          <w:b/>
          <w:bCs/>
          <w:lang w:val="en-GB"/>
        </w:rPr>
      </w:pPr>
      <w:r w:rsidRPr="00B03A5D">
        <w:rPr>
          <w:b/>
          <w:bCs/>
          <w:lang w:val="en-GB"/>
        </w:rPr>
        <w:t>8. Prize production and delivery</w:t>
      </w:r>
    </w:p>
    <w:p w14:paraId="73AFFE14" w14:textId="77777777" w:rsidR="00B03A5D" w:rsidRPr="00B03A5D" w:rsidRDefault="00B03A5D" w:rsidP="00B03A5D">
      <w:pPr>
        <w:numPr>
          <w:ilvl w:val="0"/>
          <w:numId w:val="16"/>
        </w:numPr>
        <w:rPr>
          <w:lang w:val="en-GB"/>
        </w:rPr>
      </w:pPr>
      <w:r w:rsidRPr="00B03A5D">
        <w:rPr>
          <w:lang w:val="en-GB"/>
        </w:rPr>
        <w:lastRenderedPageBreak/>
        <w:t>Following confirmation of the winning design, production of the custom printed Ridgeback Kids bicycle is expected to take approximately 1–2 months.</w:t>
      </w:r>
    </w:p>
    <w:p w14:paraId="41B32FAA" w14:textId="77777777" w:rsidR="00B03A5D" w:rsidRPr="00B03A5D" w:rsidRDefault="00B03A5D" w:rsidP="00B03A5D">
      <w:pPr>
        <w:numPr>
          <w:ilvl w:val="0"/>
          <w:numId w:val="16"/>
        </w:numPr>
        <w:rPr>
          <w:lang w:val="en-GB"/>
        </w:rPr>
      </w:pPr>
      <w:r w:rsidRPr="00B03A5D">
        <w:rPr>
          <w:lang w:val="en-GB"/>
        </w:rPr>
        <w:t>Delivery timelines may vary depending on production requirements, availability and other operational factors.</w:t>
      </w:r>
    </w:p>
    <w:p w14:paraId="123863E7" w14:textId="77777777" w:rsidR="00B03A5D" w:rsidRPr="00B03A5D" w:rsidRDefault="00B03A5D" w:rsidP="00B03A5D">
      <w:pPr>
        <w:numPr>
          <w:ilvl w:val="0"/>
          <w:numId w:val="16"/>
        </w:numPr>
        <w:rPr>
          <w:lang w:val="en-GB"/>
        </w:rPr>
      </w:pPr>
      <w:r w:rsidRPr="00B03A5D">
        <w:rPr>
          <w:lang w:val="en-GB"/>
        </w:rPr>
        <w:t>The Bikeability Trust and Madison Cycles will keep the winner updated throughout the process where possible.</w:t>
      </w:r>
    </w:p>
    <w:p w14:paraId="185D51EA" w14:textId="77777777" w:rsidR="00B03A5D" w:rsidRPr="00B03A5D" w:rsidRDefault="00B03A5D" w:rsidP="00B03A5D">
      <w:pPr>
        <w:rPr>
          <w:b/>
          <w:bCs/>
          <w:lang w:val="en-GB"/>
        </w:rPr>
      </w:pPr>
      <w:r w:rsidRPr="00B03A5D">
        <w:rPr>
          <w:b/>
          <w:bCs/>
          <w:lang w:val="en-GB"/>
        </w:rPr>
        <w:t>9. Permissions and publicity</w:t>
      </w:r>
    </w:p>
    <w:p w14:paraId="4F1C2BF0" w14:textId="77777777" w:rsidR="00B03A5D" w:rsidRPr="00B03A5D" w:rsidRDefault="00B03A5D" w:rsidP="00B03A5D">
      <w:pPr>
        <w:numPr>
          <w:ilvl w:val="0"/>
          <w:numId w:val="17"/>
        </w:numPr>
        <w:rPr>
          <w:lang w:val="en-GB"/>
        </w:rPr>
      </w:pPr>
      <w:r w:rsidRPr="00B03A5D">
        <w:rPr>
          <w:lang w:val="en-GB"/>
        </w:rPr>
        <w:t>By entering the competition, entrants agree that The Bikeability Trust and Madison Cycles may share competition entries, the winning design and related content for promotional purposes.</w:t>
      </w:r>
    </w:p>
    <w:p w14:paraId="06CE7D4B" w14:textId="77777777" w:rsidR="00B03A5D" w:rsidRPr="00B03A5D" w:rsidRDefault="00B03A5D" w:rsidP="00B03A5D">
      <w:pPr>
        <w:numPr>
          <w:ilvl w:val="0"/>
          <w:numId w:val="17"/>
        </w:numPr>
        <w:rPr>
          <w:lang w:val="en-GB"/>
        </w:rPr>
      </w:pPr>
      <w:r w:rsidRPr="00B03A5D">
        <w:rPr>
          <w:lang w:val="en-GB"/>
        </w:rPr>
        <w:t>Any use of children’s names, images or stories will be subject to appropriate parental, guardian or school permissions.</w:t>
      </w:r>
    </w:p>
    <w:p w14:paraId="3AA95753" w14:textId="77777777" w:rsidR="00B03A5D" w:rsidRPr="00B03A5D" w:rsidRDefault="00B03A5D" w:rsidP="00B03A5D">
      <w:pPr>
        <w:numPr>
          <w:ilvl w:val="0"/>
          <w:numId w:val="17"/>
        </w:numPr>
        <w:rPr>
          <w:lang w:val="en-GB"/>
        </w:rPr>
      </w:pPr>
      <w:r w:rsidRPr="00B03A5D">
        <w:rPr>
          <w:lang w:val="en-GB"/>
        </w:rPr>
        <w:t>The winning design may be used by The Bikeability Trust, Madison Cycles and Ridgeback Kids to celebrate the competition and promote future cycling activity.</w:t>
      </w:r>
    </w:p>
    <w:p w14:paraId="0D87E405" w14:textId="77777777" w:rsidR="00B03A5D" w:rsidRPr="00B03A5D" w:rsidRDefault="00B03A5D" w:rsidP="00B03A5D">
      <w:pPr>
        <w:rPr>
          <w:b/>
          <w:bCs/>
          <w:lang w:val="en-GB"/>
        </w:rPr>
      </w:pPr>
      <w:r w:rsidRPr="00B03A5D">
        <w:rPr>
          <w:b/>
          <w:bCs/>
          <w:lang w:val="en-GB"/>
        </w:rPr>
        <w:t>10. General conditions</w:t>
      </w:r>
    </w:p>
    <w:p w14:paraId="314357A1" w14:textId="77777777" w:rsidR="00B03A5D" w:rsidRPr="00B03A5D" w:rsidRDefault="00B03A5D" w:rsidP="00B03A5D">
      <w:pPr>
        <w:numPr>
          <w:ilvl w:val="0"/>
          <w:numId w:val="18"/>
        </w:numPr>
        <w:rPr>
          <w:lang w:val="en-GB"/>
        </w:rPr>
      </w:pPr>
      <w:r w:rsidRPr="00B03A5D">
        <w:rPr>
          <w:lang w:val="en-GB"/>
        </w:rPr>
        <w:t>The Bikeability Trust and Madison Cycles reserve the right to amend, extend, pause or cancel the competition where necessary.</w:t>
      </w:r>
    </w:p>
    <w:p w14:paraId="7F857DB9" w14:textId="77777777" w:rsidR="00B03A5D" w:rsidRPr="00B03A5D" w:rsidRDefault="00B03A5D" w:rsidP="00B03A5D">
      <w:pPr>
        <w:numPr>
          <w:ilvl w:val="0"/>
          <w:numId w:val="18"/>
        </w:numPr>
        <w:rPr>
          <w:lang w:val="en-GB"/>
        </w:rPr>
      </w:pPr>
      <w:r w:rsidRPr="00B03A5D">
        <w:rPr>
          <w:lang w:val="en-GB"/>
        </w:rPr>
        <w:t>Any changes will be communicated through the relevant Cycle to School Week channels.</w:t>
      </w:r>
    </w:p>
    <w:p w14:paraId="3F3511ED" w14:textId="77777777" w:rsidR="00B03A5D" w:rsidRPr="00B03A5D" w:rsidRDefault="00B03A5D" w:rsidP="00B03A5D">
      <w:pPr>
        <w:numPr>
          <w:ilvl w:val="0"/>
          <w:numId w:val="18"/>
        </w:numPr>
        <w:rPr>
          <w:lang w:val="en-GB"/>
        </w:rPr>
      </w:pPr>
      <w:r w:rsidRPr="00B03A5D">
        <w:rPr>
          <w:lang w:val="en-GB"/>
        </w:rPr>
        <w:t>These terms and conditions are subject to change.</w:t>
      </w:r>
    </w:p>
    <w:p w14:paraId="71FD8457" w14:textId="77777777" w:rsidR="00B03A5D" w:rsidRPr="00B03A5D" w:rsidRDefault="00B03A5D" w:rsidP="00B03A5D">
      <w:pPr>
        <w:rPr>
          <w:lang w:val="en-GB"/>
        </w:rPr>
      </w:pPr>
      <w:r w:rsidRPr="00B03A5D">
        <w:rPr>
          <w:lang w:val="en-GB"/>
        </w:rPr>
        <w:t>The competition is organised by The Bikeability Trust in partnership with Madison Cycles. Ridgeback Kids is a product range owned and legally operated by H. Young (Operations) Limited, trading as Madison or Madison Cycles.</w:t>
      </w:r>
    </w:p>
    <w:p w14:paraId="2C078E63" w14:textId="60A41059" w:rsidR="002F7023" w:rsidRPr="00433001" w:rsidRDefault="002F7023">
      <w:pPr>
        <w:rPr>
          <w:lang w:val="en-GB"/>
        </w:rPr>
      </w:pPr>
    </w:p>
    <w:sectPr w:rsidR="002F7023" w:rsidRPr="00433001" w:rsidSect="006C344B">
      <w:headerReference w:type="default" r:id="rId12"/>
      <w:pgSz w:w="12240" w:h="15840"/>
      <w:pgMar w:top="1702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3D85AFC" w14:textId="77777777" w:rsidR="00B222B8" w:rsidRDefault="00B222B8" w:rsidP="003173B1">
      <w:pPr>
        <w:spacing w:after="0" w:line="240" w:lineRule="auto"/>
      </w:pPr>
      <w:r>
        <w:separator/>
      </w:r>
    </w:p>
  </w:endnote>
  <w:endnote w:type="continuationSeparator" w:id="0">
    <w:p w14:paraId="22F29399" w14:textId="77777777" w:rsidR="00B222B8" w:rsidRDefault="00B222B8" w:rsidP="003173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E0065B5" w14:textId="77777777" w:rsidR="00B222B8" w:rsidRDefault="00B222B8" w:rsidP="003173B1">
      <w:pPr>
        <w:spacing w:after="0" w:line="240" w:lineRule="auto"/>
      </w:pPr>
      <w:r>
        <w:separator/>
      </w:r>
    </w:p>
  </w:footnote>
  <w:footnote w:type="continuationSeparator" w:id="0">
    <w:p w14:paraId="15DF3BB0" w14:textId="77777777" w:rsidR="00B222B8" w:rsidRDefault="00B222B8" w:rsidP="003173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EB7629A" w14:textId="0960AE14" w:rsidR="003173B1" w:rsidRDefault="003173B1">
    <w:pPr>
      <w:pStyle w:val="Head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79F06C2C" wp14:editId="55760DD7">
          <wp:simplePos x="0" y="0"/>
          <wp:positionH relativeFrom="column">
            <wp:posOffset>4614545</wp:posOffset>
          </wp:positionH>
          <wp:positionV relativeFrom="paragraph">
            <wp:posOffset>-171450</wp:posOffset>
          </wp:positionV>
          <wp:extent cx="1764030" cy="798195"/>
          <wp:effectExtent l="0" t="0" r="7620" b="1905"/>
          <wp:wrapNone/>
          <wp:docPr id="930720757" name="Pictur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4239895" name="Picture 3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4030" cy="798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1B4143D4" wp14:editId="5D02F999">
              <wp:simplePos x="0" y="0"/>
              <wp:positionH relativeFrom="column">
                <wp:posOffset>-1123950</wp:posOffset>
              </wp:positionH>
              <wp:positionV relativeFrom="paragraph">
                <wp:posOffset>-447675</wp:posOffset>
              </wp:positionV>
              <wp:extent cx="7977368" cy="475304"/>
              <wp:effectExtent l="0" t="0" r="5080" b="1270"/>
              <wp:wrapNone/>
              <wp:docPr id="539758953" name="Group 1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977368" cy="475304"/>
                        <a:chOff x="0" y="0"/>
                        <a:chExt cx="2733675" cy="914400"/>
                      </a:xfrm>
                    </wpg:grpSpPr>
                    <wps:wsp>
                      <wps:cNvPr id="693902051" name="Rectangle 693902051"/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2046061" name="Rectangle 1172046061"/>
                      <wps:cNvSpPr/>
                      <wps:spPr>
                        <a:xfrm>
                          <a:off x="904875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1953428" name="Rectangle 81953428"/>
                      <wps:cNvSpPr/>
                      <wps:spPr>
                        <a:xfrm>
                          <a:off x="1819275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1D69484A" id="Group 13" o:spid="_x0000_s1026" style="position:absolute;margin-left:-88.5pt;margin-top:-35.25pt;width:628.15pt;height:37.45pt;z-index:251658240" coordsize="2733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Z8dQQMAAIUOAAAOAAAAZHJzL2Uyb0RvYy54bWzsV1tv2yAUfp+0/4B4X32JkzRWnSpq12pS&#10;tVZtpz5TjGNLGBiQON2v3wE7TpZEu3TTtEnpAwXOlY9zvuCz81XN0ZJpU0mR4egkxIgJKvNKzDP8&#10;6fHq3SlGxhKREy4Fy/ALM/h8+vbNWaNSFstS8pxpBE6ESRuV4dJalQaBoSWriTmRigkQFlLXxMJS&#10;z4Nckwa81zyIw3AUNFLnSkvKjIHdy1aIp95/UTBqb4vCMIt4hiE360ftx2c3BtMzks41UWVFuzTI&#10;K7KoSSUgaO/qkliCFrrac1VXVEsjC3tCZR3Ioqgo82eA00ThzmmutVwof5Z52sxVDxNAu4PTq93S&#10;j8trrR7UnQYkGjUHLPzKnWVV6Nr9hyzRykP20kPGVhZR2BxPxuPBCC6ZgiwZDwdh0mJKSwB+z4yW&#10;7zvDeDwYjMbD1nASJUnoLyNYhw2+SaZRUB5mg4D5PQQeSqKYB9akgMCdRlWe4dFkMAnjcBhhJEgN&#10;xXoP5UPEnDO0EXmYvFUPmkkN4PeziHVn9YAdODdJlTb2mskauUmGNSThS4ssb4yF8ADRWsXF5MKN&#10;Ql5VnLdStwPwrdPyM/vCWat9zwo4LVxd7L36TmMXXKMlgR4hlDJho1ZUkpy128MQ/tzFQvDewq+4&#10;AIfOcwHxe9+dA9fF+75bN52+M2W+UXvj8HuJtca9hY8she2N60pIfcgBh1N1kVv9NUgtNA6lZ5m/&#10;QC1o2dKEUfSqgju4IcbeEQ28AAwCXGdvYSi4bDIsuxlGpdRfDu07fShWkGLUAM9k2HxeEM0w4h8E&#10;lLEvASAmv0iG4xhi6G3J87ZELOoLCdcEJQrZ+anTt3w9LbSsn4ASZy4qiIigEDvD1Or14sK2/Aek&#10;Stls5tWAjBSxN+JBUefcoepq7HH1RLTqCtFCz3+U69Yh6U49trrOUsjZwsqi8sW6wbXDG9rYMc1f&#10;6OcoAjSTUTg60NBbMigKlw7wwI87ehImp4609onwT7e1kbzKXU87RPuW227SeN2P25pHNiiObHBk&#10;gwO/7qfRZDhIYniq7P6495JfYYIIrOJ/hQoGRyroEDg+DP7vh4F/9sO3jn9bdt9l7mNqe+0fEpuv&#10;x+lXAAAA//8DAFBLAwQUAAYACAAAACEATTgL3eIAAAALAQAADwAAAGRycy9kb3ducmV2LnhtbEyP&#10;QU/CQBCF7yb+h82YeINtBSzWbgkh6omYCCaG29Ad2obubNNd2vLvXU56e5P38uZ72Wo0jeipc7Vl&#10;BfE0AkFcWF1zqeB7/z5ZgnAeWWNjmRRcycEqv7/LMNV24C/qd74UoYRdigoq79tUSldUZNBNbUsc&#10;vJPtDPpwdqXUHQ6h3DTyKYqepcGaw4cKW9pUVJx3F6PgY8BhPYvf+u35tLke9ovPn21MSj0+jOtX&#10;EJ5G/xeGG35AhzwwHe2FtRONgkmcJGGMDyqJFiBukSh5mYE4KpjPQeaZ/L8h/wUAAP//AwBQSwEC&#10;LQAUAAYACAAAACEAtoM4kv4AAADhAQAAEwAAAAAAAAAAAAAAAAAAAAAAW0NvbnRlbnRfVHlwZXNd&#10;LnhtbFBLAQItABQABgAIAAAAIQA4/SH/1gAAAJQBAAALAAAAAAAAAAAAAAAAAC8BAABfcmVscy8u&#10;cmVsc1BLAQItABQABgAIAAAAIQABUZ8dQQMAAIUOAAAOAAAAAAAAAAAAAAAAAC4CAABkcnMvZTJv&#10;RG9jLnhtbFBLAQItABQABgAIAAAAIQBNOAvd4gAAAAsBAAAPAAAAAAAAAAAAAAAAAJsFAABkcnMv&#10;ZG93bnJldi54bWxQSwUGAAAAAAQABADzAAAAqgYAAAAA&#10;">
              <v:rect id="Rectangle 693902051" o:spid="_x0000_s1027" style="position:absolute;width:9144;height:91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f6pywAAAOIAAAAPAAAAZHJzL2Rvd25yZXYueG1sRI9BSwMx&#10;FITvQv9DeIXebNIu1nZtWkqhICJCV3vo7bF5blY3L8sm3a7+eiMIHoeZ+YZZbwfXiJ66UHvWMJsq&#10;EMSlNzVXGt5eD7dLECEiG2w8k4YvCrDdjG7WmBt/5SP1RaxEgnDIUYONsc2lDKUlh2HqW+LkvfvO&#10;YUyyq6Tp8JrgrpFzpRbSYc1pwWJLe0vlZ3FxGp4+7rPC9rv+O3uhk/Wn5/NhH7SejIfdA4hIQ/wP&#10;/7UfjYbFKlupubqbwe+ldAfk5gcAAP//AwBQSwECLQAUAAYACAAAACEA2+H2y+4AAACFAQAAEwAA&#10;AAAAAAAAAAAAAAAAAAAAW0NvbnRlbnRfVHlwZXNdLnhtbFBLAQItABQABgAIAAAAIQBa9CxbvwAA&#10;ABUBAAALAAAAAAAAAAAAAAAAAB8BAABfcmVscy8ucmVsc1BLAQItABQABgAIAAAAIQDvEf6pywAA&#10;AOIAAAAPAAAAAAAAAAAAAAAAAAcCAABkcnMvZG93bnJldi54bWxQSwUGAAAAAAMAAwC3AAAA/wIA&#10;AAAA&#10;" fillcolor="#ffcecd [3204]" stroked="f" strokeweight="1pt"/>
              <v:rect id="Rectangle 1172046061" o:spid="_x0000_s1028" style="position:absolute;left:9048;width:9144;height:91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CZExgAAAOMAAAAPAAAAZHJzL2Rvd25yZXYueG1sRE9fa8Iw&#10;EH8f+B3CDXzTpEU7V43ihoKMvcztA5zNre3WXEoTa/32ZiDs8X7/b7UZbCN66nztWEMyVSCIC2dq&#10;LjV8fe4nCxA+IBtsHJOGK3nYrEcPK8yNu/AH9cdQihjCPkcNVQhtLqUvKrLop64ljty36yyGeHal&#10;NB1eYrhtZKpUJi3WHBsqbOm1ouL3eLYadtbN33+ee7tP65OT2YLDyxtrPX4ctksQgYbwL767DybO&#10;T55SNctUlsDfTxEAub4BAAD//wMAUEsBAi0AFAAGAAgAAAAhANvh9svuAAAAhQEAABMAAAAAAAAA&#10;AAAAAAAAAAAAAFtDb250ZW50X1R5cGVzXS54bWxQSwECLQAUAAYACAAAACEAWvQsW78AAAAVAQAA&#10;CwAAAAAAAAAAAAAAAAAfAQAAX3JlbHMvLnJlbHNQSwECLQAUAAYACAAAACEAMDAmRMYAAADjAAAA&#10;DwAAAAAAAAAAAAAAAAAHAgAAZHJzL2Rvd25yZXYueG1sUEsFBgAAAAADAAMAtwAAAPoCAAAAAA==&#10;" fillcolor="#ffe6c2 [3205]" stroked="f" strokeweight="1pt"/>
              <v:rect id="Rectangle 81953428" o:spid="_x0000_s1029" style="position:absolute;left:18192;width:9144;height:91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054oxwAAAOEAAAAPAAAAZHJzL2Rvd25yZXYueG1sRE/JbsIw&#10;EL0j9R+sqdQbOKEF0YBBtFKlslxCw30UT52UeJzGBtK/rw9IHJ/evlj1thEX6nztWEE6SkAQl07X&#10;bBQUXx/DGQgfkDU2jknBH3lYLR8GC8y0u3JOl0MwIoawz1BBFUKbSenLiiz6kWuJI/ftOoshws5I&#10;3eE1httGjpNkKi3WHBsqbOm9ovJ0OFsFm6nJf/T+PNkVb0WuU/NLm+NWqafHfj0HEagPd/HN/akV&#10;zNLXyfPLOE6Oj+IbkMt/AAAA//8DAFBLAQItABQABgAIAAAAIQDb4fbL7gAAAIUBAAATAAAAAAAA&#10;AAAAAAAAAAAAAABbQ29udGVudF9UeXBlc10ueG1sUEsBAi0AFAAGAAgAAAAhAFr0LFu/AAAAFQEA&#10;AAsAAAAAAAAAAAAAAAAAHwEAAF9yZWxzLy5yZWxzUEsBAi0AFAAGAAgAAAAhAGPTnijHAAAA4QAA&#10;AA8AAAAAAAAAAAAAAAAABwIAAGRycy9kb3ducmV2LnhtbFBLBQYAAAAAAwADALcAAAD7AgAAAAA=&#10;" fillcolor="#d7f6cf [3206]" stroked="f" strokeweight="1p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9564030"/>
    <w:multiLevelType w:val="multilevel"/>
    <w:tmpl w:val="5FA47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D93F44"/>
    <w:multiLevelType w:val="multilevel"/>
    <w:tmpl w:val="A5DEE828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431A24"/>
    <w:multiLevelType w:val="multilevel"/>
    <w:tmpl w:val="16D2DBB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805D27"/>
    <w:multiLevelType w:val="multilevel"/>
    <w:tmpl w:val="CD98E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7A33D3"/>
    <w:multiLevelType w:val="multilevel"/>
    <w:tmpl w:val="D15C688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C44623"/>
    <w:multiLevelType w:val="multilevel"/>
    <w:tmpl w:val="C90A1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693A63"/>
    <w:multiLevelType w:val="multilevel"/>
    <w:tmpl w:val="48160936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9A10C0C"/>
    <w:multiLevelType w:val="multilevel"/>
    <w:tmpl w:val="CC403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D25628"/>
    <w:multiLevelType w:val="multilevel"/>
    <w:tmpl w:val="F1027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77B7B7D"/>
    <w:multiLevelType w:val="multilevel"/>
    <w:tmpl w:val="82B03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DDD53CB"/>
    <w:multiLevelType w:val="multilevel"/>
    <w:tmpl w:val="A8680C44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4F8797B"/>
    <w:multiLevelType w:val="multilevel"/>
    <w:tmpl w:val="4BE283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8127608"/>
    <w:multiLevelType w:val="multilevel"/>
    <w:tmpl w:val="BABC3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8F43E82"/>
    <w:multiLevelType w:val="multilevel"/>
    <w:tmpl w:val="8B5A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C01617E"/>
    <w:multiLevelType w:val="multilevel"/>
    <w:tmpl w:val="D352AC74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D2C05CC"/>
    <w:multiLevelType w:val="multilevel"/>
    <w:tmpl w:val="24F2D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47A467B"/>
    <w:multiLevelType w:val="multilevel"/>
    <w:tmpl w:val="1C58BC26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8ED71BB"/>
    <w:multiLevelType w:val="multilevel"/>
    <w:tmpl w:val="C59466D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05575172">
    <w:abstractNumId w:val="11"/>
  </w:num>
  <w:num w:numId="2" w16cid:durableId="2045012962">
    <w:abstractNumId w:val="2"/>
  </w:num>
  <w:num w:numId="3" w16cid:durableId="1070615127">
    <w:abstractNumId w:val="17"/>
  </w:num>
  <w:num w:numId="4" w16cid:durableId="229851348">
    <w:abstractNumId w:val="4"/>
  </w:num>
  <w:num w:numId="5" w16cid:durableId="1589654322">
    <w:abstractNumId w:val="6"/>
  </w:num>
  <w:num w:numId="6" w16cid:durableId="119610898">
    <w:abstractNumId w:val="10"/>
  </w:num>
  <w:num w:numId="7" w16cid:durableId="777716269">
    <w:abstractNumId w:val="14"/>
  </w:num>
  <w:num w:numId="8" w16cid:durableId="1943537336">
    <w:abstractNumId w:val="1"/>
  </w:num>
  <w:num w:numId="9" w16cid:durableId="1432317053">
    <w:abstractNumId w:val="16"/>
  </w:num>
  <w:num w:numId="10" w16cid:durableId="188418300">
    <w:abstractNumId w:val="3"/>
  </w:num>
  <w:num w:numId="11" w16cid:durableId="1338849436">
    <w:abstractNumId w:val="13"/>
  </w:num>
  <w:num w:numId="12" w16cid:durableId="869489031">
    <w:abstractNumId w:val="15"/>
  </w:num>
  <w:num w:numId="13" w16cid:durableId="994726214">
    <w:abstractNumId w:val="9"/>
  </w:num>
  <w:num w:numId="14" w16cid:durableId="424886193">
    <w:abstractNumId w:val="5"/>
  </w:num>
  <w:num w:numId="15" w16cid:durableId="1355037414">
    <w:abstractNumId w:val="0"/>
  </w:num>
  <w:num w:numId="16" w16cid:durableId="1518155487">
    <w:abstractNumId w:val="8"/>
  </w:num>
  <w:num w:numId="17" w16cid:durableId="592975238">
    <w:abstractNumId w:val="7"/>
  </w:num>
  <w:num w:numId="18" w16cid:durableId="116262560">
    <w:abstractNumId w:val="1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93AFB9E"/>
    <w:rsid w:val="0003568E"/>
    <w:rsid w:val="00264B10"/>
    <w:rsid w:val="00295C59"/>
    <w:rsid w:val="002F7023"/>
    <w:rsid w:val="003173B1"/>
    <w:rsid w:val="003C230E"/>
    <w:rsid w:val="00433001"/>
    <w:rsid w:val="004C5C8F"/>
    <w:rsid w:val="00556A38"/>
    <w:rsid w:val="005E32FC"/>
    <w:rsid w:val="006060EC"/>
    <w:rsid w:val="006C344B"/>
    <w:rsid w:val="00781BA9"/>
    <w:rsid w:val="007F15AD"/>
    <w:rsid w:val="00A56AF6"/>
    <w:rsid w:val="00A63807"/>
    <w:rsid w:val="00B03A5D"/>
    <w:rsid w:val="00B222B8"/>
    <w:rsid w:val="00B83CC6"/>
    <w:rsid w:val="00D64E14"/>
    <w:rsid w:val="00E978CB"/>
    <w:rsid w:val="00F51D3B"/>
    <w:rsid w:val="793AF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361BFD"/>
  <w15:chartTrackingRefBased/>
  <w15:docId w15:val="{F112A3C1-7445-4615-AF9B-7FF4EB2B4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344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FF5C59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1BA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FF5C59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1BA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E50400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173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73B1"/>
  </w:style>
  <w:style w:type="paragraph" w:styleId="Footer">
    <w:name w:val="footer"/>
    <w:basedOn w:val="Normal"/>
    <w:link w:val="FooterChar"/>
    <w:uiPriority w:val="99"/>
    <w:unhideWhenUsed/>
    <w:rsid w:val="003173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73B1"/>
  </w:style>
  <w:style w:type="character" w:customStyle="1" w:styleId="Heading1Char">
    <w:name w:val="Heading 1 Char"/>
    <w:basedOn w:val="DefaultParagraphFont"/>
    <w:link w:val="Heading1"/>
    <w:uiPriority w:val="9"/>
    <w:rsid w:val="006C344B"/>
    <w:rPr>
      <w:rFonts w:asciiTheme="majorHAnsi" w:eastAsiaTheme="majorEastAsia" w:hAnsiTheme="majorHAnsi" w:cstheme="majorBidi"/>
      <w:color w:val="FF5C59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1BA9"/>
    <w:rPr>
      <w:rFonts w:asciiTheme="majorHAnsi" w:eastAsiaTheme="majorEastAsia" w:hAnsiTheme="majorHAnsi" w:cstheme="majorBidi"/>
      <w:color w:val="FF5C59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1BA9"/>
    <w:rPr>
      <w:rFonts w:asciiTheme="majorHAnsi" w:eastAsiaTheme="majorEastAsia" w:hAnsiTheme="majorHAnsi" w:cstheme="majorBidi"/>
      <w:color w:val="E50400" w:themeColor="accent1" w:themeShade="7F"/>
    </w:rPr>
  </w:style>
  <w:style w:type="character" w:styleId="Hyperlink">
    <w:name w:val="Hyperlink"/>
    <w:basedOn w:val="DefaultParagraphFont"/>
    <w:uiPriority w:val="99"/>
    <w:unhideWhenUsed/>
    <w:rsid w:val="00B03A5D"/>
    <w:rPr>
      <w:color w:val="76DBE8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03A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hello@bikeabilitytrust.org" TargetMode="External"/><Relationship Id="rId5" Type="http://schemas.openxmlformats.org/officeDocument/2006/relationships/styles" Target="styles.xml"/><Relationship Id="rId10" Type="http://schemas.openxmlformats.org/officeDocument/2006/relationships/hyperlink" Target="http://www.cycletoschoolweek.co.uk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3C3C3B"/>
      </a:dk2>
      <a:lt2>
        <a:srgbClr val="D7F7FA"/>
      </a:lt2>
      <a:accent1>
        <a:srgbClr val="FFCECD"/>
      </a:accent1>
      <a:accent2>
        <a:srgbClr val="FFE6C2"/>
      </a:accent2>
      <a:accent3>
        <a:srgbClr val="D7F6CF"/>
      </a:accent3>
      <a:accent4>
        <a:srgbClr val="D7F7FA"/>
      </a:accent4>
      <a:accent5>
        <a:srgbClr val="CECECE"/>
      </a:accent5>
      <a:accent6>
        <a:srgbClr val="FFCECD"/>
      </a:accent6>
      <a:hlink>
        <a:srgbClr val="76DBE8"/>
      </a:hlink>
      <a:folHlink>
        <a:srgbClr val="FF9E1B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0ADC7A3CCD1645915F53E5A5890C4B" ma:contentTypeVersion="23" ma:contentTypeDescription="Create a new document." ma:contentTypeScope="" ma:versionID="dbb71d4773780235c9651ee55d029536">
  <xsd:schema xmlns:xsd="http://www.w3.org/2001/XMLSchema" xmlns:xs="http://www.w3.org/2001/XMLSchema" xmlns:p="http://schemas.microsoft.com/office/2006/metadata/properties" xmlns:ns2="c754507d-80b7-4732-aa91-1bd259b279a1" xmlns:ns3="5478f610-55f3-467b-bec7-79e756b45d50" targetNamespace="http://schemas.microsoft.com/office/2006/metadata/properties" ma:root="true" ma:fieldsID="0b984aa304a619d3396ba6331fd0b31c" ns2:_="" ns3:_="">
    <xsd:import namespace="c754507d-80b7-4732-aa91-1bd259b279a1"/>
    <xsd:import namespace="5478f610-55f3-467b-bec7-79e756b45d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Thumbnai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54507d-80b7-4732-aa91-1bd259b279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ed9410b-0085-4582-863b-bbeba6af09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Thumbnail" ma:index="24" nillable="true" ma:displayName="Thumbnail" ma:format="Thumbnail" ma:internalName="Thumbnail">
      <xsd:simpleType>
        <xsd:restriction base="dms:Unknown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78f610-55f3-467b-bec7-79e756b45d5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ce2a29c-75f6-418c-8038-b8d6b6e79fd6}" ma:internalName="TaxCatchAll" ma:showField="CatchAllData" ma:web="5478f610-55f3-467b-bec7-79e756b45d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754507d-80b7-4732-aa91-1bd259b279a1">
      <Terms xmlns="http://schemas.microsoft.com/office/infopath/2007/PartnerControls"/>
    </lcf76f155ced4ddcb4097134ff3c332f>
    <Thumbnail xmlns="c754507d-80b7-4732-aa91-1bd259b279a1" xsi:nil="true"/>
    <TaxCatchAll xmlns="5478f610-55f3-467b-bec7-79e756b45d50" xsi:nil="true"/>
  </documentManagement>
</p:properties>
</file>

<file path=customXml/itemProps1.xml><?xml version="1.0" encoding="utf-8"?>
<ds:datastoreItem xmlns:ds="http://schemas.openxmlformats.org/officeDocument/2006/customXml" ds:itemID="{3CF23B1C-C4FE-47F8-8693-57A1AEE207E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DCF4C98-E604-43EB-AA3D-746F6080F4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54507d-80b7-4732-aa91-1bd259b279a1"/>
    <ds:schemaRef ds:uri="5478f610-55f3-467b-bec7-79e756b45d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3FEBDAA-D9C4-4370-818B-D4981BF9943C}">
  <ds:schemaRefs>
    <ds:schemaRef ds:uri="http://schemas.microsoft.com/office/2006/metadata/properties"/>
    <ds:schemaRef ds:uri="http://schemas.microsoft.com/office/infopath/2007/PartnerControls"/>
    <ds:schemaRef ds:uri="c754507d-80b7-4732-aa91-1bd259b279a1"/>
    <ds:schemaRef ds:uri="5478f610-55f3-467b-bec7-79e756b45d5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689</Words>
  <Characters>3622</Characters>
  <Application>Microsoft Office Word</Application>
  <DocSecurity>0</DocSecurity>
  <Lines>84</Lines>
  <Paragraphs>50</Paragraphs>
  <ScaleCrop>false</ScaleCrop>
  <Company/>
  <LinksUpToDate>false</LinksUpToDate>
  <CharactersWithSpaces>4261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Freeburn</dc:creator>
  <cp:keywords/>
  <dc:description/>
  <cp:lastModifiedBy>Adam Freeburn</cp:lastModifiedBy>
  <cp:revision>11</cp:revision>
  <dcterms:created xsi:type="dcterms:W3CDTF">2026-05-06T14:18:00Z</dcterms:created>
  <dcterms:modified xsi:type="dcterms:W3CDTF">2026-08-05T08:14:00Z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0x010100840ADC7A3CCD1645915F53E5A5890C4B</vt:lpwstr>
  </property>
  <property fmtid="{D5CDD505-2E9C-101B-9397-08002B2CF9AE}" pid="3" name="MediaServiceImageTags">
    <vt:lpwstr/>
  </property>
</Properties>
</file>